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43" w:rsidRDefault="00D96843" w:rsidP="007F6961">
      <w:pPr>
        <w:widowControl/>
        <w:spacing w:after="150" w:line="312" w:lineRule="atLeas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939790" cy="8167211"/>
            <wp:effectExtent l="0" t="0" r="0" b="0"/>
            <wp:docPr id="1" name="Рисунок 1" descr="C:\Users\3\Desktop\Интеллектуальная радуга\7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Desktop\Интеллектуальная радуга\777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843" w:rsidRDefault="00D96843" w:rsidP="007F6961">
      <w:pPr>
        <w:widowControl/>
        <w:spacing w:after="150" w:line="312" w:lineRule="atLeast"/>
        <w:rPr>
          <w:b/>
          <w:sz w:val="22"/>
          <w:szCs w:val="22"/>
        </w:rPr>
      </w:pPr>
    </w:p>
    <w:p w:rsidR="00D96843" w:rsidRDefault="00D96843" w:rsidP="007F6961">
      <w:pPr>
        <w:widowControl/>
        <w:spacing w:after="150" w:line="312" w:lineRule="atLeast"/>
        <w:rPr>
          <w:b/>
          <w:sz w:val="22"/>
          <w:szCs w:val="22"/>
        </w:rPr>
      </w:pPr>
    </w:p>
    <w:p w:rsidR="00D96843" w:rsidRDefault="00D96843" w:rsidP="007F6961">
      <w:pPr>
        <w:widowControl/>
        <w:spacing w:after="150" w:line="312" w:lineRule="atLeast"/>
        <w:rPr>
          <w:b/>
          <w:sz w:val="22"/>
          <w:szCs w:val="22"/>
        </w:rPr>
      </w:pPr>
      <w:bookmarkStart w:id="0" w:name="_GoBack"/>
      <w:bookmarkEnd w:id="0"/>
    </w:p>
    <w:p w:rsidR="007F6961" w:rsidRPr="0095401A" w:rsidRDefault="007F6961" w:rsidP="007F6961">
      <w:pPr>
        <w:widowControl/>
        <w:spacing w:after="150" w:line="312" w:lineRule="atLeast"/>
        <w:rPr>
          <w:color w:val="333333"/>
          <w:sz w:val="24"/>
          <w:szCs w:val="24"/>
        </w:rPr>
      </w:pPr>
      <w:r w:rsidRPr="0095401A">
        <w:rPr>
          <w:b/>
          <w:bCs/>
          <w:color w:val="333333"/>
          <w:sz w:val="24"/>
          <w:szCs w:val="24"/>
        </w:rPr>
        <w:lastRenderedPageBreak/>
        <w:t>1-й этап</w:t>
      </w:r>
      <w:r w:rsidRPr="0095401A">
        <w:rPr>
          <w:color w:val="333333"/>
          <w:sz w:val="24"/>
          <w:szCs w:val="24"/>
        </w:rPr>
        <w:t> – </w:t>
      </w:r>
      <w:r w:rsidRPr="0095401A">
        <w:rPr>
          <w:i/>
          <w:iCs/>
          <w:color w:val="333333"/>
          <w:sz w:val="24"/>
          <w:szCs w:val="24"/>
        </w:rPr>
        <w:t>школьный</w:t>
      </w:r>
      <w:r w:rsidRPr="0095401A">
        <w:rPr>
          <w:color w:val="333333"/>
          <w:sz w:val="24"/>
          <w:szCs w:val="24"/>
        </w:rPr>
        <w:t xml:space="preserve"> – проводится </w:t>
      </w:r>
      <w:r w:rsidRPr="0095401A">
        <w:rPr>
          <w:b/>
          <w:i/>
          <w:color w:val="333333"/>
          <w:sz w:val="24"/>
          <w:szCs w:val="24"/>
        </w:rPr>
        <w:t>в феврале-марте</w:t>
      </w:r>
      <w:r w:rsidRPr="0095401A">
        <w:rPr>
          <w:color w:val="333333"/>
          <w:sz w:val="24"/>
          <w:szCs w:val="24"/>
        </w:rPr>
        <w:t xml:space="preserve"> текущего учебного года на уровне образовательного учреждения (могут участвовать все желающие из числа обучающихся образовательных учреждений).</w:t>
      </w:r>
    </w:p>
    <w:p w:rsidR="007F6961" w:rsidRPr="0095401A" w:rsidRDefault="007F6961" w:rsidP="007F6961">
      <w:pPr>
        <w:widowControl/>
        <w:spacing w:after="150" w:line="312" w:lineRule="atLeast"/>
        <w:rPr>
          <w:color w:val="333333"/>
          <w:sz w:val="24"/>
          <w:szCs w:val="24"/>
        </w:rPr>
      </w:pPr>
      <w:r w:rsidRPr="0095401A">
        <w:rPr>
          <w:b/>
          <w:bCs/>
          <w:color w:val="333333"/>
          <w:sz w:val="24"/>
          <w:szCs w:val="24"/>
        </w:rPr>
        <w:t>2-й этап</w:t>
      </w:r>
      <w:r w:rsidRPr="0095401A">
        <w:rPr>
          <w:color w:val="333333"/>
          <w:sz w:val="24"/>
          <w:szCs w:val="24"/>
        </w:rPr>
        <w:t> – </w:t>
      </w:r>
      <w:r w:rsidRPr="0095401A">
        <w:rPr>
          <w:i/>
          <w:iCs/>
          <w:color w:val="333333"/>
          <w:sz w:val="24"/>
          <w:szCs w:val="24"/>
        </w:rPr>
        <w:t>муниципальный </w:t>
      </w:r>
      <w:r w:rsidRPr="0095401A">
        <w:rPr>
          <w:color w:val="333333"/>
          <w:sz w:val="24"/>
          <w:szCs w:val="24"/>
        </w:rPr>
        <w:t xml:space="preserve">- на уровне муниципального образования (город, район - проводится </w:t>
      </w:r>
      <w:r w:rsidRPr="0095401A">
        <w:rPr>
          <w:b/>
          <w:i/>
          <w:color w:val="333333"/>
          <w:sz w:val="24"/>
          <w:szCs w:val="24"/>
          <w:u w:val="single"/>
        </w:rPr>
        <w:t>в апреле</w:t>
      </w:r>
      <w:r w:rsidRPr="0095401A">
        <w:rPr>
          <w:color w:val="333333"/>
          <w:sz w:val="24"/>
          <w:szCs w:val="24"/>
        </w:rPr>
        <w:t xml:space="preserve"> текущего учебного года ср</w:t>
      </w:r>
      <w:r w:rsidR="00000912">
        <w:rPr>
          <w:color w:val="333333"/>
          <w:sz w:val="24"/>
          <w:szCs w:val="24"/>
        </w:rPr>
        <w:t>еди победителей школьного этапа).</w:t>
      </w:r>
    </w:p>
    <w:p w:rsidR="0009456A" w:rsidRPr="0095401A" w:rsidRDefault="0009456A" w:rsidP="0009456A">
      <w:pPr>
        <w:pStyle w:val="a3"/>
        <w:tabs>
          <w:tab w:val="left" w:pos="851"/>
        </w:tabs>
        <w:ind w:left="567"/>
        <w:jc w:val="both"/>
        <w:rPr>
          <w:sz w:val="24"/>
          <w:szCs w:val="24"/>
        </w:rPr>
      </w:pPr>
      <w:r w:rsidRPr="0095401A">
        <w:rPr>
          <w:b/>
          <w:sz w:val="24"/>
          <w:szCs w:val="24"/>
        </w:rPr>
        <w:t>Заявки</w:t>
      </w:r>
      <w:r w:rsidR="00F5732B">
        <w:rPr>
          <w:sz w:val="24"/>
          <w:szCs w:val="24"/>
        </w:rPr>
        <w:t xml:space="preserve"> на участие</w:t>
      </w:r>
      <w:r w:rsidRPr="0095401A">
        <w:rPr>
          <w:sz w:val="24"/>
          <w:szCs w:val="24"/>
        </w:rPr>
        <w:t xml:space="preserve">, </w:t>
      </w:r>
      <w:r w:rsidR="001D254F">
        <w:rPr>
          <w:b/>
          <w:sz w:val="24"/>
          <w:szCs w:val="24"/>
        </w:rPr>
        <w:t>проекты</w:t>
      </w:r>
      <w:r w:rsidR="00F5732B">
        <w:rPr>
          <w:b/>
          <w:sz w:val="24"/>
          <w:szCs w:val="24"/>
        </w:rPr>
        <w:t>, выставочный материал, согласия</w:t>
      </w:r>
      <w:r w:rsidR="001D254F">
        <w:rPr>
          <w:b/>
          <w:sz w:val="24"/>
          <w:szCs w:val="24"/>
        </w:rPr>
        <w:t xml:space="preserve"> на обработку персональных данных </w:t>
      </w:r>
      <w:r w:rsidRPr="0095401A">
        <w:rPr>
          <w:sz w:val="24"/>
          <w:szCs w:val="24"/>
        </w:rPr>
        <w:t xml:space="preserve">принимаются </w:t>
      </w:r>
      <w:r w:rsidR="00111974">
        <w:rPr>
          <w:b/>
          <w:sz w:val="24"/>
          <w:szCs w:val="24"/>
        </w:rPr>
        <w:t>до 02</w:t>
      </w:r>
      <w:r w:rsidR="00F90D14">
        <w:rPr>
          <w:b/>
          <w:sz w:val="24"/>
          <w:szCs w:val="24"/>
        </w:rPr>
        <w:t>.04 2018</w:t>
      </w:r>
      <w:r w:rsidRPr="0095401A">
        <w:rPr>
          <w:b/>
          <w:sz w:val="24"/>
          <w:szCs w:val="24"/>
        </w:rPr>
        <w:t xml:space="preserve"> г. </w:t>
      </w:r>
      <w:r w:rsidRPr="001D254F">
        <w:rPr>
          <w:sz w:val="24"/>
          <w:szCs w:val="24"/>
        </w:rPr>
        <w:t>в Дом</w:t>
      </w:r>
      <w:r w:rsidR="009A41A1">
        <w:rPr>
          <w:sz w:val="24"/>
          <w:szCs w:val="24"/>
        </w:rPr>
        <w:t>е</w:t>
      </w:r>
      <w:r w:rsidRPr="001D254F">
        <w:rPr>
          <w:sz w:val="24"/>
          <w:szCs w:val="24"/>
        </w:rPr>
        <w:t xml:space="preserve"> детского творчества</w:t>
      </w:r>
      <w:r w:rsidRPr="0095401A">
        <w:rPr>
          <w:b/>
          <w:sz w:val="24"/>
          <w:szCs w:val="24"/>
        </w:rPr>
        <w:t xml:space="preserve"> </w:t>
      </w:r>
      <w:r w:rsidRPr="001D254F">
        <w:rPr>
          <w:sz w:val="24"/>
          <w:szCs w:val="24"/>
        </w:rPr>
        <w:t>(</w:t>
      </w:r>
      <w:proofErr w:type="gramStart"/>
      <w:r w:rsidRPr="001D254F">
        <w:rPr>
          <w:sz w:val="24"/>
          <w:szCs w:val="24"/>
        </w:rPr>
        <w:t>Первомайская</w:t>
      </w:r>
      <w:proofErr w:type="gramEnd"/>
      <w:r w:rsidRPr="001D254F">
        <w:rPr>
          <w:sz w:val="24"/>
          <w:szCs w:val="24"/>
        </w:rPr>
        <w:t xml:space="preserve">, 41), </w:t>
      </w:r>
      <w:proofErr w:type="spellStart"/>
      <w:r w:rsidRPr="0095401A">
        <w:rPr>
          <w:sz w:val="24"/>
          <w:szCs w:val="24"/>
        </w:rPr>
        <w:t>каб</w:t>
      </w:r>
      <w:proofErr w:type="spellEnd"/>
      <w:r w:rsidRPr="0095401A">
        <w:rPr>
          <w:sz w:val="24"/>
          <w:szCs w:val="24"/>
        </w:rPr>
        <w:t xml:space="preserve"> № 6.(Отв. Нетунаева Н.С.)</w:t>
      </w:r>
      <w:r w:rsidR="001D254F">
        <w:rPr>
          <w:sz w:val="24"/>
          <w:szCs w:val="24"/>
        </w:rPr>
        <w:t>. Приложения № 1. № 2, № 3.</w:t>
      </w:r>
    </w:p>
    <w:p w:rsidR="0009456A" w:rsidRPr="0095401A" w:rsidRDefault="0009456A" w:rsidP="0009456A">
      <w:pPr>
        <w:pStyle w:val="a3"/>
        <w:tabs>
          <w:tab w:val="left" w:pos="851"/>
        </w:tabs>
        <w:ind w:left="567"/>
        <w:jc w:val="both"/>
        <w:rPr>
          <w:sz w:val="24"/>
          <w:szCs w:val="24"/>
        </w:rPr>
      </w:pPr>
    </w:p>
    <w:p w:rsidR="0009456A" w:rsidRPr="0095401A" w:rsidRDefault="0009456A" w:rsidP="0009456A">
      <w:pPr>
        <w:pStyle w:val="a3"/>
        <w:tabs>
          <w:tab w:val="left" w:pos="851"/>
        </w:tabs>
        <w:ind w:left="567"/>
        <w:jc w:val="both"/>
        <w:rPr>
          <w:b/>
          <w:sz w:val="24"/>
          <w:szCs w:val="24"/>
        </w:rPr>
      </w:pPr>
      <w:r w:rsidRPr="0095401A">
        <w:rPr>
          <w:sz w:val="24"/>
          <w:szCs w:val="24"/>
        </w:rPr>
        <w:t>Проведение игры (отчеты-выступления команд</w:t>
      </w:r>
      <w:r w:rsidR="00F90D14">
        <w:rPr>
          <w:sz w:val="24"/>
          <w:szCs w:val="24"/>
        </w:rPr>
        <w:t xml:space="preserve">) состоится </w:t>
      </w:r>
      <w:r w:rsidRPr="0095401A">
        <w:rPr>
          <w:sz w:val="24"/>
          <w:szCs w:val="24"/>
        </w:rPr>
        <w:t xml:space="preserve"> </w:t>
      </w:r>
      <w:r w:rsidR="001C1782" w:rsidRPr="004F7ADE">
        <w:rPr>
          <w:b/>
          <w:sz w:val="24"/>
          <w:szCs w:val="24"/>
        </w:rPr>
        <w:t>0</w:t>
      </w:r>
      <w:r w:rsidR="00111974">
        <w:rPr>
          <w:b/>
          <w:sz w:val="24"/>
          <w:szCs w:val="24"/>
        </w:rPr>
        <w:t>6.04.2018</w:t>
      </w:r>
      <w:r w:rsidRPr="0095401A">
        <w:rPr>
          <w:b/>
          <w:sz w:val="24"/>
          <w:szCs w:val="24"/>
        </w:rPr>
        <w:t xml:space="preserve"> г. в МАУ ДО Доме детского творчества (ул. </w:t>
      </w:r>
      <w:proofErr w:type="gramStart"/>
      <w:r w:rsidRPr="0095401A">
        <w:rPr>
          <w:b/>
          <w:sz w:val="24"/>
          <w:szCs w:val="24"/>
        </w:rPr>
        <w:t>Первомайская</w:t>
      </w:r>
      <w:proofErr w:type="gramEnd"/>
      <w:r w:rsidRPr="0095401A">
        <w:rPr>
          <w:b/>
          <w:sz w:val="24"/>
          <w:szCs w:val="24"/>
        </w:rPr>
        <w:t>,41) в 15.00.</w:t>
      </w:r>
    </w:p>
    <w:p w:rsidR="0009456A" w:rsidRPr="0095401A" w:rsidRDefault="0009456A" w:rsidP="0095401A">
      <w:pPr>
        <w:pStyle w:val="a3"/>
        <w:tabs>
          <w:tab w:val="left" w:pos="851"/>
        </w:tabs>
        <w:ind w:left="567"/>
        <w:jc w:val="both"/>
        <w:rPr>
          <w:sz w:val="24"/>
          <w:szCs w:val="24"/>
        </w:rPr>
      </w:pPr>
      <w:r w:rsidRPr="0095401A">
        <w:rPr>
          <w:sz w:val="24"/>
          <w:szCs w:val="24"/>
        </w:rPr>
        <w:tab/>
      </w:r>
    </w:p>
    <w:p w:rsidR="00F16D84" w:rsidRPr="0095401A" w:rsidRDefault="007F6961" w:rsidP="0095401A">
      <w:pPr>
        <w:widowControl/>
        <w:spacing w:after="150" w:line="312" w:lineRule="atLeast"/>
        <w:rPr>
          <w:color w:val="333333"/>
          <w:sz w:val="24"/>
          <w:szCs w:val="24"/>
        </w:rPr>
      </w:pPr>
      <w:r w:rsidRPr="0095401A">
        <w:rPr>
          <w:b/>
          <w:bCs/>
          <w:color w:val="333333"/>
          <w:sz w:val="24"/>
          <w:szCs w:val="24"/>
        </w:rPr>
        <w:t>3-й этап</w:t>
      </w:r>
      <w:r w:rsidRPr="0095401A">
        <w:rPr>
          <w:color w:val="333333"/>
          <w:sz w:val="24"/>
          <w:szCs w:val="24"/>
        </w:rPr>
        <w:t> – </w:t>
      </w:r>
      <w:r w:rsidRPr="0095401A">
        <w:rPr>
          <w:i/>
          <w:iCs/>
          <w:color w:val="333333"/>
          <w:sz w:val="24"/>
          <w:szCs w:val="24"/>
        </w:rPr>
        <w:t>областной</w:t>
      </w:r>
      <w:r w:rsidRPr="0095401A">
        <w:rPr>
          <w:color w:val="333333"/>
          <w:sz w:val="24"/>
          <w:szCs w:val="24"/>
        </w:rPr>
        <w:t> - состоит из двух туров (заочного и</w:t>
      </w:r>
      <w:r w:rsidR="009602A7" w:rsidRPr="0095401A">
        <w:rPr>
          <w:color w:val="333333"/>
          <w:sz w:val="24"/>
          <w:szCs w:val="24"/>
        </w:rPr>
        <w:t xml:space="preserve"> очного</w:t>
      </w:r>
      <w:r w:rsidRPr="0095401A">
        <w:rPr>
          <w:color w:val="333333"/>
          <w:sz w:val="24"/>
          <w:szCs w:val="24"/>
        </w:rPr>
        <w:t xml:space="preserve">). </w:t>
      </w:r>
      <w:r w:rsidR="009602A7" w:rsidRPr="0095401A">
        <w:rPr>
          <w:color w:val="333333"/>
          <w:sz w:val="24"/>
          <w:szCs w:val="24"/>
        </w:rPr>
        <w:t xml:space="preserve">Заочный тур проводится  </w:t>
      </w:r>
      <w:r w:rsidR="00111974">
        <w:rPr>
          <w:b/>
          <w:bCs/>
          <w:color w:val="333333"/>
          <w:sz w:val="24"/>
          <w:szCs w:val="24"/>
        </w:rPr>
        <w:t>с 16 апреля до 04</w:t>
      </w:r>
      <w:r w:rsidRPr="0095401A">
        <w:rPr>
          <w:b/>
          <w:bCs/>
          <w:color w:val="333333"/>
          <w:sz w:val="24"/>
          <w:szCs w:val="24"/>
        </w:rPr>
        <w:t xml:space="preserve"> мая</w:t>
      </w:r>
      <w:r w:rsidR="004B7807" w:rsidRPr="0095401A">
        <w:rPr>
          <w:color w:val="333333"/>
          <w:sz w:val="24"/>
          <w:szCs w:val="24"/>
        </w:rPr>
        <w:t xml:space="preserve"> </w:t>
      </w:r>
      <w:r w:rsidR="009C41CB">
        <w:rPr>
          <w:color w:val="333333"/>
          <w:sz w:val="24"/>
          <w:szCs w:val="24"/>
        </w:rPr>
        <w:t xml:space="preserve">- </w:t>
      </w:r>
      <w:r w:rsidR="009602A7" w:rsidRPr="0095401A">
        <w:rPr>
          <w:color w:val="333333"/>
          <w:sz w:val="24"/>
          <w:szCs w:val="24"/>
        </w:rPr>
        <w:t>экспертиза работ п</w:t>
      </w:r>
      <w:r w:rsidR="009D54DA">
        <w:rPr>
          <w:color w:val="333333"/>
          <w:sz w:val="24"/>
          <w:szCs w:val="24"/>
        </w:rPr>
        <w:t>обедителей</w:t>
      </w:r>
      <w:r w:rsidR="009C41CB">
        <w:rPr>
          <w:color w:val="333333"/>
          <w:sz w:val="24"/>
          <w:szCs w:val="24"/>
        </w:rPr>
        <w:t xml:space="preserve"> и призёров </w:t>
      </w:r>
      <w:r w:rsidR="009C41CB" w:rsidRPr="009C41CB">
        <w:rPr>
          <w:b/>
          <w:color w:val="333333"/>
          <w:sz w:val="24"/>
          <w:szCs w:val="24"/>
        </w:rPr>
        <w:t>(1-3 места)</w:t>
      </w:r>
      <w:r w:rsidR="009C41CB">
        <w:rPr>
          <w:color w:val="333333"/>
          <w:sz w:val="24"/>
          <w:szCs w:val="24"/>
        </w:rPr>
        <w:t xml:space="preserve">  муниципального этапа.</w:t>
      </w:r>
      <w:r w:rsidR="006D2C31">
        <w:rPr>
          <w:color w:val="333333"/>
          <w:sz w:val="24"/>
          <w:szCs w:val="24"/>
        </w:rPr>
        <w:t xml:space="preserve"> </w:t>
      </w:r>
      <w:r w:rsidR="00111974">
        <w:rPr>
          <w:color w:val="333333"/>
          <w:sz w:val="24"/>
          <w:szCs w:val="24"/>
        </w:rPr>
        <w:t>Финал - 18 мая 2018</w:t>
      </w:r>
      <w:r w:rsidRPr="0095401A">
        <w:rPr>
          <w:color w:val="333333"/>
          <w:sz w:val="24"/>
          <w:szCs w:val="24"/>
        </w:rPr>
        <w:t xml:space="preserve"> года в г. Екатеринбурге. </w:t>
      </w:r>
    </w:p>
    <w:p w:rsidR="0071114E" w:rsidRPr="0095401A" w:rsidRDefault="00647103" w:rsidP="00647103">
      <w:pPr>
        <w:ind w:firstLine="540"/>
        <w:rPr>
          <w:sz w:val="24"/>
          <w:szCs w:val="24"/>
        </w:rPr>
      </w:pPr>
      <w:r>
        <w:rPr>
          <w:sz w:val="24"/>
          <w:szCs w:val="24"/>
        </w:rPr>
        <w:t>6</w:t>
      </w:r>
      <w:r w:rsidR="00F16D84" w:rsidRPr="0095401A">
        <w:rPr>
          <w:sz w:val="24"/>
          <w:szCs w:val="24"/>
        </w:rPr>
        <w:t xml:space="preserve">. Основанием для участия в </w:t>
      </w:r>
      <w:r w:rsidR="00711A6A" w:rsidRPr="0095401A">
        <w:rPr>
          <w:sz w:val="24"/>
          <w:szCs w:val="24"/>
        </w:rPr>
        <w:t>очном этапе</w:t>
      </w:r>
      <w:r w:rsidR="00F16D84" w:rsidRPr="0095401A">
        <w:rPr>
          <w:sz w:val="24"/>
          <w:szCs w:val="24"/>
        </w:rPr>
        <w:t xml:space="preserve"> игры является информационное письмо-вызов оргкомитета с указанием условий, времени и м</w:t>
      </w:r>
      <w:r w:rsidR="0071114E" w:rsidRPr="0095401A">
        <w:rPr>
          <w:sz w:val="24"/>
          <w:szCs w:val="24"/>
        </w:rPr>
        <w:t>еста проведения очного тура.</w:t>
      </w:r>
      <w:r w:rsidR="00F16D84" w:rsidRPr="0095401A">
        <w:rPr>
          <w:sz w:val="24"/>
          <w:szCs w:val="24"/>
        </w:rPr>
        <w:t xml:space="preserve"> </w:t>
      </w:r>
    </w:p>
    <w:p w:rsidR="00F16D84" w:rsidRPr="0095401A" w:rsidRDefault="00647103" w:rsidP="00F16D8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511B9" w:rsidRPr="0095401A">
        <w:rPr>
          <w:sz w:val="24"/>
          <w:szCs w:val="24"/>
        </w:rPr>
        <w:t xml:space="preserve">. </w:t>
      </w:r>
      <w:r w:rsidR="00F16D84" w:rsidRPr="0095401A">
        <w:rPr>
          <w:sz w:val="24"/>
          <w:szCs w:val="24"/>
        </w:rPr>
        <w:t xml:space="preserve">В рамках </w:t>
      </w:r>
      <w:r w:rsidR="001B0475" w:rsidRPr="0095401A">
        <w:rPr>
          <w:sz w:val="24"/>
          <w:szCs w:val="24"/>
        </w:rPr>
        <w:t>очного тура</w:t>
      </w:r>
      <w:r w:rsidR="00F16D84" w:rsidRPr="0095401A">
        <w:rPr>
          <w:sz w:val="24"/>
          <w:szCs w:val="24"/>
        </w:rPr>
        <w:t xml:space="preserve"> игры проводятся:</w:t>
      </w:r>
    </w:p>
    <w:p w:rsidR="00F16D84" w:rsidRPr="0095401A" w:rsidRDefault="008512DC" w:rsidP="00F16D8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5401A">
        <w:rPr>
          <w:sz w:val="24"/>
          <w:szCs w:val="24"/>
        </w:rPr>
        <w:t xml:space="preserve">игровая </w:t>
      </w:r>
      <w:r w:rsidR="001C1782">
        <w:rPr>
          <w:sz w:val="24"/>
          <w:szCs w:val="24"/>
        </w:rPr>
        <w:t xml:space="preserve">или спортивная, культурная </w:t>
      </w:r>
      <w:r w:rsidRPr="0095401A">
        <w:rPr>
          <w:sz w:val="24"/>
          <w:szCs w:val="24"/>
        </w:rPr>
        <w:t>программа</w:t>
      </w:r>
      <w:r w:rsidR="00F16D84" w:rsidRPr="0095401A">
        <w:rPr>
          <w:sz w:val="24"/>
          <w:szCs w:val="24"/>
        </w:rPr>
        <w:t>;</w:t>
      </w:r>
    </w:p>
    <w:p w:rsidR="00F16D84" w:rsidRPr="0095401A" w:rsidRDefault="00F16D84" w:rsidP="00F16D8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5401A">
        <w:rPr>
          <w:sz w:val="24"/>
          <w:szCs w:val="24"/>
        </w:rPr>
        <w:t>презентации команд-участниц</w:t>
      </w:r>
      <w:r w:rsidR="005D1912" w:rsidRPr="0095401A">
        <w:rPr>
          <w:sz w:val="24"/>
          <w:szCs w:val="24"/>
        </w:rPr>
        <w:t xml:space="preserve"> (содержание должно соответствовать теме, заявленной в проекте, </w:t>
      </w:r>
      <w:r w:rsidR="005D1912" w:rsidRPr="0095401A">
        <w:rPr>
          <w:b/>
          <w:i/>
          <w:sz w:val="24"/>
          <w:szCs w:val="24"/>
        </w:rPr>
        <w:t>проект</w:t>
      </w:r>
      <w:r w:rsidR="005D1912" w:rsidRPr="0095401A">
        <w:rPr>
          <w:i/>
          <w:sz w:val="24"/>
          <w:szCs w:val="24"/>
        </w:rPr>
        <w:t xml:space="preserve"> </w:t>
      </w:r>
      <w:r w:rsidR="005D1912" w:rsidRPr="0095401A">
        <w:rPr>
          <w:sz w:val="24"/>
          <w:szCs w:val="24"/>
        </w:rPr>
        <w:t xml:space="preserve">может быть представлен в любом жанре: </w:t>
      </w:r>
      <w:r w:rsidR="005D1912" w:rsidRPr="0095401A">
        <w:rPr>
          <w:b/>
          <w:i/>
          <w:sz w:val="24"/>
          <w:szCs w:val="24"/>
        </w:rPr>
        <w:t xml:space="preserve">интервью, сказка, </w:t>
      </w:r>
      <w:r w:rsidR="003B4302" w:rsidRPr="0095401A">
        <w:rPr>
          <w:b/>
          <w:i/>
          <w:sz w:val="24"/>
          <w:szCs w:val="24"/>
        </w:rPr>
        <w:t>эсс</w:t>
      </w:r>
      <w:r w:rsidR="00F511B9" w:rsidRPr="0095401A">
        <w:rPr>
          <w:b/>
          <w:i/>
          <w:sz w:val="24"/>
          <w:szCs w:val="24"/>
        </w:rPr>
        <w:t>е, социальн</w:t>
      </w:r>
      <w:r w:rsidR="003B4302" w:rsidRPr="0095401A">
        <w:rPr>
          <w:b/>
          <w:i/>
          <w:sz w:val="24"/>
          <w:szCs w:val="24"/>
        </w:rPr>
        <w:t>ая</w:t>
      </w:r>
      <w:r w:rsidR="00F511B9" w:rsidRPr="0095401A">
        <w:rPr>
          <w:b/>
          <w:i/>
          <w:sz w:val="24"/>
          <w:szCs w:val="24"/>
        </w:rPr>
        <w:t xml:space="preserve"> реклам</w:t>
      </w:r>
      <w:r w:rsidR="003B4302" w:rsidRPr="0095401A">
        <w:rPr>
          <w:b/>
          <w:i/>
          <w:sz w:val="24"/>
          <w:szCs w:val="24"/>
        </w:rPr>
        <w:t>а и т.д</w:t>
      </w:r>
      <w:r w:rsidR="003B4302" w:rsidRPr="0095401A">
        <w:rPr>
          <w:b/>
          <w:sz w:val="24"/>
          <w:szCs w:val="24"/>
        </w:rPr>
        <w:t>.</w:t>
      </w:r>
      <w:r w:rsidR="007E65F5" w:rsidRPr="0095401A">
        <w:rPr>
          <w:b/>
          <w:sz w:val="24"/>
          <w:szCs w:val="24"/>
        </w:rPr>
        <w:t>)</w:t>
      </w:r>
    </w:p>
    <w:p w:rsidR="004B7807" w:rsidRPr="0095401A" w:rsidRDefault="004B7807" w:rsidP="00F16D8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5401A">
        <w:rPr>
          <w:sz w:val="24"/>
          <w:szCs w:val="24"/>
        </w:rPr>
        <w:t>культу</w:t>
      </w:r>
      <w:r w:rsidR="0091539C" w:rsidRPr="0095401A">
        <w:rPr>
          <w:sz w:val="24"/>
          <w:szCs w:val="24"/>
        </w:rPr>
        <w:t>рно – развлекательная программа;</w:t>
      </w:r>
    </w:p>
    <w:p w:rsidR="00F16D84" w:rsidRPr="0095401A" w:rsidRDefault="004326D8" w:rsidP="00F16D8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5401A">
        <w:rPr>
          <w:b/>
          <w:i/>
          <w:sz w:val="24"/>
          <w:szCs w:val="24"/>
        </w:rPr>
        <w:t xml:space="preserve">выставка </w:t>
      </w:r>
      <w:r w:rsidRPr="0095401A">
        <w:rPr>
          <w:sz w:val="24"/>
          <w:szCs w:val="24"/>
        </w:rPr>
        <w:t>представленных работ</w:t>
      </w:r>
      <w:r w:rsidR="00F511B9" w:rsidRPr="0095401A">
        <w:rPr>
          <w:sz w:val="24"/>
          <w:szCs w:val="24"/>
        </w:rPr>
        <w:t xml:space="preserve"> (плакаты, газеты, поделки и т.д.)</w:t>
      </w:r>
      <w:r w:rsidRPr="0095401A">
        <w:rPr>
          <w:sz w:val="24"/>
          <w:szCs w:val="24"/>
        </w:rPr>
        <w:t>.</w:t>
      </w:r>
    </w:p>
    <w:p w:rsidR="002F5709" w:rsidRPr="0095401A" w:rsidRDefault="00060C07" w:rsidP="00815392">
      <w:pPr>
        <w:pStyle w:val="a3"/>
        <w:tabs>
          <w:tab w:val="left" w:pos="851"/>
        </w:tabs>
        <w:ind w:left="567"/>
        <w:jc w:val="both"/>
        <w:rPr>
          <w:sz w:val="24"/>
          <w:szCs w:val="24"/>
        </w:rPr>
      </w:pPr>
      <w:r w:rsidRPr="0095401A">
        <w:rPr>
          <w:sz w:val="24"/>
          <w:szCs w:val="24"/>
        </w:rPr>
        <w:tab/>
      </w:r>
    </w:p>
    <w:p w:rsidR="00F16D84" w:rsidRPr="0095401A" w:rsidRDefault="00E312C7" w:rsidP="00F16D84">
      <w:pPr>
        <w:jc w:val="center"/>
        <w:rPr>
          <w:b/>
          <w:sz w:val="24"/>
          <w:szCs w:val="24"/>
        </w:rPr>
      </w:pPr>
      <w:r w:rsidRPr="0095401A">
        <w:rPr>
          <w:b/>
          <w:sz w:val="24"/>
          <w:szCs w:val="24"/>
          <w:lang w:val="en-US"/>
        </w:rPr>
        <w:t>IV</w:t>
      </w:r>
      <w:r w:rsidR="00F16D84" w:rsidRPr="0095401A">
        <w:rPr>
          <w:b/>
          <w:sz w:val="24"/>
          <w:szCs w:val="24"/>
        </w:rPr>
        <w:t>. Регламент работы оргкомитета и жюри игры</w:t>
      </w:r>
    </w:p>
    <w:p w:rsidR="00F16D84" w:rsidRPr="0095401A" w:rsidRDefault="00647103" w:rsidP="00F16D8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16D84" w:rsidRPr="0095401A">
        <w:rPr>
          <w:sz w:val="24"/>
          <w:szCs w:val="24"/>
        </w:rPr>
        <w:t>. Для организации и проведения</w:t>
      </w:r>
      <w:r w:rsidR="00C852A0" w:rsidRPr="0095401A">
        <w:rPr>
          <w:sz w:val="24"/>
          <w:szCs w:val="24"/>
        </w:rPr>
        <w:t xml:space="preserve"> </w:t>
      </w:r>
      <w:r w:rsidR="00F16D84" w:rsidRPr="0095401A">
        <w:rPr>
          <w:sz w:val="24"/>
          <w:szCs w:val="24"/>
        </w:rPr>
        <w:t>игры создается оргкомитет и жюри.</w:t>
      </w:r>
    </w:p>
    <w:p w:rsidR="0081617D" w:rsidRDefault="0081617D" w:rsidP="0081617D">
      <w:pPr>
        <w:ind w:firstLine="540"/>
        <w:jc w:val="both"/>
        <w:rPr>
          <w:b/>
          <w:i/>
          <w:sz w:val="24"/>
          <w:szCs w:val="24"/>
        </w:rPr>
      </w:pPr>
      <w:r w:rsidRPr="0095401A">
        <w:rPr>
          <w:b/>
          <w:i/>
          <w:sz w:val="24"/>
          <w:szCs w:val="24"/>
        </w:rPr>
        <w:t>Конкурсные работы</w:t>
      </w:r>
      <w:r w:rsidRPr="0095401A">
        <w:rPr>
          <w:sz w:val="24"/>
          <w:szCs w:val="24"/>
        </w:rPr>
        <w:t xml:space="preserve"> участников оцениваются по </w:t>
      </w:r>
      <w:r w:rsidRPr="0095401A">
        <w:rPr>
          <w:b/>
          <w:i/>
          <w:sz w:val="24"/>
          <w:szCs w:val="24"/>
        </w:rPr>
        <w:t>следующим критериям:</w:t>
      </w:r>
    </w:p>
    <w:p w:rsidR="00760460" w:rsidRDefault="00760460" w:rsidP="0081617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структура оформления работы;</w:t>
      </w:r>
    </w:p>
    <w:p w:rsidR="00760460" w:rsidRDefault="00760460" w:rsidP="0081617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содержание работы </w:t>
      </w:r>
      <w:r w:rsidR="009B754B">
        <w:rPr>
          <w:sz w:val="24"/>
          <w:szCs w:val="24"/>
        </w:rPr>
        <w:t>(</w:t>
      </w:r>
      <w:r>
        <w:rPr>
          <w:sz w:val="24"/>
          <w:szCs w:val="24"/>
        </w:rPr>
        <w:t>многообразие форм и методов работы, целостность работы, согласованность цели и полученных результатов, логичность выводов, практическая ценность работы);</w:t>
      </w:r>
    </w:p>
    <w:p w:rsidR="00760460" w:rsidRDefault="00760460" w:rsidP="0081617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умение авторов сопоставлять и использовать факты, методы и формы работы над проектом. Степень самостоятельности (соответствие формулировок возрасту автора);</w:t>
      </w:r>
    </w:p>
    <w:p w:rsidR="00760460" w:rsidRDefault="00760460" w:rsidP="0081617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культура оформления (грамотность изложения материала, красочность оформления, наличие фотографий, иллюстрирующих этапы работы);</w:t>
      </w:r>
    </w:p>
    <w:p w:rsidR="00760460" w:rsidRPr="00760460" w:rsidRDefault="000A70A5" w:rsidP="0081617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дополнительные параметры (</w:t>
      </w:r>
      <w:r w:rsidR="00760460">
        <w:rPr>
          <w:sz w:val="24"/>
          <w:szCs w:val="24"/>
        </w:rPr>
        <w:t>наличие выставочного материала, приложений).</w:t>
      </w:r>
    </w:p>
    <w:p w:rsidR="0081617D" w:rsidRPr="0095401A" w:rsidRDefault="0081617D" w:rsidP="00760460">
      <w:pPr>
        <w:ind w:firstLine="540"/>
        <w:jc w:val="both"/>
        <w:rPr>
          <w:sz w:val="24"/>
          <w:szCs w:val="24"/>
        </w:rPr>
      </w:pPr>
      <w:r w:rsidRPr="0095401A">
        <w:rPr>
          <w:sz w:val="24"/>
          <w:szCs w:val="24"/>
        </w:rPr>
        <w:tab/>
        <w:t>Максимальное количество баллов з</w:t>
      </w:r>
      <w:r w:rsidR="00760460">
        <w:rPr>
          <w:sz w:val="24"/>
          <w:szCs w:val="24"/>
        </w:rPr>
        <w:t>а заочный тур – 45</w:t>
      </w:r>
      <w:r w:rsidRPr="0095401A">
        <w:rPr>
          <w:sz w:val="24"/>
          <w:szCs w:val="24"/>
        </w:rPr>
        <w:t>.</w:t>
      </w:r>
    </w:p>
    <w:p w:rsidR="0081617D" w:rsidRDefault="0081617D" w:rsidP="0081617D">
      <w:pPr>
        <w:ind w:firstLine="540"/>
        <w:jc w:val="both"/>
        <w:rPr>
          <w:b/>
          <w:i/>
          <w:sz w:val="24"/>
          <w:szCs w:val="24"/>
        </w:rPr>
      </w:pPr>
      <w:r w:rsidRPr="0095401A">
        <w:rPr>
          <w:b/>
          <w:i/>
          <w:sz w:val="24"/>
          <w:szCs w:val="24"/>
        </w:rPr>
        <w:t>Выступление команд-участниц</w:t>
      </w:r>
      <w:r w:rsidRPr="0095401A">
        <w:rPr>
          <w:sz w:val="24"/>
          <w:szCs w:val="24"/>
        </w:rPr>
        <w:t xml:space="preserve"> оценивается по </w:t>
      </w:r>
      <w:r w:rsidRPr="0095401A">
        <w:rPr>
          <w:b/>
          <w:i/>
          <w:sz w:val="24"/>
          <w:szCs w:val="24"/>
        </w:rPr>
        <w:t>следующим критериям:</w:t>
      </w:r>
    </w:p>
    <w:p w:rsidR="00760460" w:rsidRDefault="00760460" w:rsidP="0081617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актуальность проблемы;</w:t>
      </w:r>
    </w:p>
    <w:p w:rsidR="00760460" w:rsidRDefault="00760460" w:rsidP="0081617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эмоциональная выразительность, интерес;</w:t>
      </w:r>
    </w:p>
    <w:p w:rsidR="00760460" w:rsidRPr="0095401A" w:rsidRDefault="00760460" w:rsidP="007604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представление результата </w:t>
      </w:r>
      <w:r w:rsidRPr="0095401A">
        <w:rPr>
          <w:sz w:val="24"/>
          <w:szCs w:val="24"/>
        </w:rPr>
        <w:t xml:space="preserve"> проекта;</w:t>
      </w:r>
    </w:p>
    <w:p w:rsidR="00760460" w:rsidRDefault="00760460" w:rsidP="0081617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401A">
        <w:rPr>
          <w:sz w:val="24"/>
          <w:szCs w:val="24"/>
        </w:rPr>
        <w:t>исполнительское мастерство;</w:t>
      </w:r>
    </w:p>
    <w:p w:rsidR="00760460" w:rsidRPr="0095401A" w:rsidRDefault="00760460" w:rsidP="007604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401A">
        <w:rPr>
          <w:sz w:val="24"/>
          <w:szCs w:val="24"/>
        </w:rPr>
        <w:t>оригинальность творческого замысла;</w:t>
      </w:r>
    </w:p>
    <w:p w:rsidR="00760460" w:rsidRPr="0095401A" w:rsidRDefault="00760460" w:rsidP="007604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401A">
        <w:rPr>
          <w:sz w:val="24"/>
          <w:szCs w:val="24"/>
        </w:rPr>
        <w:t>умение работать в команде;</w:t>
      </w:r>
    </w:p>
    <w:p w:rsidR="00760460" w:rsidRPr="00760460" w:rsidRDefault="00760460" w:rsidP="0081617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представление выставочного материала.</w:t>
      </w:r>
    </w:p>
    <w:p w:rsidR="0081617D" w:rsidRPr="0095401A" w:rsidRDefault="0081617D" w:rsidP="0081617D">
      <w:pPr>
        <w:ind w:firstLine="540"/>
        <w:jc w:val="both"/>
        <w:rPr>
          <w:sz w:val="24"/>
          <w:szCs w:val="24"/>
        </w:rPr>
      </w:pPr>
      <w:r w:rsidRPr="0095401A">
        <w:rPr>
          <w:sz w:val="24"/>
          <w:szCs w:val="24"/>
        </w:rPr>
        <w:t>Максимальное кол</w:t>
      </w:r>
      <w:r w:rsidR="009C41CB">
        <w:rPr>
          <w:sz w:val="24"/>
          <w:szCs w:val="24"/>
        </w:rPr>
        <w:t>ичество баллов за очный тур – 55</w:t>
      </w:r>
      <w:r w:rsidRPr="0095401A">
        <w:rPr>
          <w:sz w:val="24"/>
          <w:szCs w:val="24"/>
        </w:rPr>
        <w:t>.</w:t>
      </w:r>
    </w:p>
    <w:p w:rsidR="0081617D" w:rsidRPr="0095401A" w:rsidRDefault="0081617D" w:rsidP="0081617D">
      <w:pPr>
        <w:ind w:firstLine="540"/>
        <w:jc w:val="both"/>
        <w:rPr>
          <w:sz w:val="24"/>
          <w:szCs w:val="24"/>
        </w:rPr>
      </w:pPr>
      <w:r w:rsidRPr="0095401A">
        <w:rPr>
          <w:sz w:val="24"/>
          <w:szCs w:val="24"/>
        </w:rPr>
        <w:tab/>
      </w:r>
    </w:p>
    <w:p w:rsidR="00F16D84" w:rsidRPr="0095401A" w:rsidRDefault="006965FE" w:rsidP="0081617D">
      <w:pPr>
        <w:ind w:firstLine="540"/>
        <w:jc w:val="center"/>
        <w:rPr>
          <w:sz w:val="24"/>
          <w:szCs w:val="24"/>
        </w:rPr>
      </w:pPr>
      <w:r w:rsidRPr="0095401A">
        <w:rPr>
          <w:b/>
          <w:sz w:val="24"/>
          <w:szCs w:val="24"/>
          <w:lang w:val="en-US"/>
        </w:rPr>
        <w:t>V</w:t>
      </w:r>
      <w:r w:rsidR="00F16D84" w:rsidRPr="0095401A">
        <w:rPr>
          <w:b/>
          <w:sz w:val="24"/>
          <w:szCs w:val="24"/>
        </w:rPr>
        <w:t>. Награждение</w:t>
      </w:r>
    </w:p>
    <w:p w:rsidR="009602A7" w:rsidRPr="00E03BF3" w:rsidRDefault="00647103" w:rsidP="00E03B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511B9" w:rsidRPr="0095401A">
        <w:rPr>
          <w:sz w:val="24"/>
          <w:szCs w:val="24"/>
        </w:rPr>
        <w:t xml:space="preserve">. </w:t>
      </w:r>
      <w:r w:rsidR="00A908D9" w:rsidRPr="0095401A">
        <w:rPr>
          <w:sz w:val="24"/>
          <w:szCs w:val="24"/>
        </w:rPr>
        <w:t>Команды, занявшие призовые места</w:t>
      </w:r>
      <w:r w:rsidR="008C123B">
        <w:rPr>
          <w:sz w:val="24"/>
          <w:szCs w:val="24"/>
        </w:rPr>
        <w:t>,</w:t>
      </w:r>
      <w:r w:rsidR="00A908D9" w:rsidRPr="0095401A">
        <w:rPr>
          <w:sz w:val="24"/>
          <w:szCs w:val="24"/>
        </w:rPr>
        <w:t xml:space="preserve"> награждаются дипломами</w:t>
      </w:r>
      <w:r w:rsidR="00EF740E" w:rsidRPr="0095401A">
        <w:rPr>
          <w:sz w:val="24"/>
          <w:szCs w:val="24"/>
        </w:rPr>
        <w:t xml:space="preserve"> (</w:t>
      </w:r>
      <w:r w:rsidR="00C753A2" w:rsidRPr="0095401A">
        <w:rPr>
          <w:sz w:val="24"/>
          <w:szCs w:val="24"/>
        </w:rPr>
        <w:t>1-3 место</w:t>
      </w:r>
      <w:r w:rsidR="00EF740E" w:rsidRPr="0095401A">
        <w:rPr>
          <w:sz w:val="24"/>
          <w:szCs w:val="24"/>
        </w:rPr>
        <w:t>)</w:t>
      </w:r>
      <w:r w:rsidR="00E03BF3">
        <w:rPr>
          <w:sz w:val="24"/>
          <w:szCs w:val="24"/>
        </w:rPr>
        <w:t>.</w:t>
      </w:r>
    </w:p>
    <w:p w:rsidR="007D7D2D" w:rsidRPr="00E03BF3" w:rsidRDefault="007D7D2D" w:rsidP="001D623E">
      <w:pPr>
        <w:ind w:left="7080"/>
        <w:rPr>
          <w:sz w:val="24"/>
          <w:szCs w:val="24"/>
        </w:rPr>
      </w:pPr>
      <w:r w:rsidRPr="0095401A">
        <w:rPr>
          <w:i/>
          <w:sz w:val="24"/>
          <w:szCs w:val="24"/>
        </w:rPr>
        <w:t>Приложение № 1</w:t>
      </w:r>
    </w:p>
    <w:p w:rsidR="00F16D84" w:rsidRPr="0095401A" w:rsidRDefault="00F16D84" w:rsidP="00F16D84">
      <w:pPr>
        <w:jc w:val="center"/>
        <w:rPr>
          <w:b/>
          <w:sz w:val="24"/>
          <w:szCs w:val="24"/>
        </w:rPr>
      </w:pPr>
      <w:r w:rsidRPr="0095401A">
        <w:rPr>
          <w:b/>
          <w:sz w:val="24"/>
          <w:szCs w:val="24"/>
        </w:rPr>
        <w:lastRenderedPageBreak/>
        <w:t>Заявка</w:t>
      </w:r>
    </w:p>
    <w:p w:rsidR="00F16D84" w:rsidRPr="0095401A" w:rsidRDefault="00F16D84" w:rsidP="00F16D84">
      <w:pPr>
        <w:jc w:val="center"/>
        <w:rPr>
          <w:b/>
          <w:sz w:val="24"/>
          <w:szCs w:val="24"/>
        </w:rPr>
      </w:pPr>
      <w:r w:rsidRPr="0095401A">
        <w:rPr>
          <w:b/>
          <w:sz w:val="24"/>
          <w:szCs w:val="24"/>
        </w:rPr>
        <w:t xml:space="preserve">на участие в </w:t>
      </w:r>
      <w:r w:rsidR="0014699A" w:rsidRPr="0095401A">
        <w:rPr>
          <w:b/>
          <w:sz w:val="24"/>
          <w:szCs w:val="24"/>
        </w:rPr>
        <w:t>областной игре</w:t>
      </w:r>
      <w:r w:rsidRPr="0095401A">
        <w:rPr>
          <w:b/>
          <w:sz w:val="24"/>
          <w:szCs w:val="24"/>
        </w:rPr>
        <w:t xml:space="preserve"> «</w:t>
      </w:r>
      <w:r w:rsidR="006B6218" w:rsidRPr="0095401A">
        <w:rPr>
          <w:b/>
          <w:sz w:val="24"/>
          <w:szCs w:val="24"/>
        </w:rPr>
        <w:t>Интеллектуальная радуга</w:t>
      </w:r>
      <w:r w:rsidRPr="0095401A">
        <w:rPr>
          <w:b/>
          <w:sz w:val="24"/>
          <w:szCs w:val="24"/>
        </w:rPr>
        <w:t>»</w:t>
      </w:r>
    </w:p>
    <w:p w:rsidR="00443CD1" w:rsidRPr="0095401A" w:rsidRDefault="00F16D84" w:rsidP="00443CD1">
      <w:pPr>
        <w:jc w:val="center"/>
        <w:rPr>
          <w:b/>
          <w:sz w:val="24"/>
          <w:szCs w:val="24"/>
        </w:rPr>
      </w:pPr>
      <w:r w:rsidRPr="0095401A">
        <w:rPr>
          <w:b/>
          <w:sz w:val="24"/>
          <w:szCs w:val="24"/>
        </w:rPr>
        <w:t>для младших школьников</w:t>
      </w:r>
      <w:r w:rsidR="00F11CA8" w:rsidRPr="0095401A">
        <w:rPr>
          <w:b/>
          <w:sz w:val="24"/>
          <w:szCs w:val="24"/>
        </w:rPr>
        <w:t>.</w:t>
      </w:r>
      <w:r w:rsidRPr="0095401A">
        <w:rPr>
          <w:b/>
          <w:sz w:val="24"/>
          <w:szCs w:val="24"/>
        </w:rPr>
        <w:t xml:space="preserve"> </w:t>
      </w:r>
    </w:p>
    <w:p w:rsidR="0014699A" w:rsidRPr="0095401A" w:rsidRDefault="0014699A" w:rsidP="0014699A">
      <w:pPr>
        <w:rPr>
          <w:sz w:val="24"/>
          <w:szCs w:val="24"/>
        </w:rPr>
      </w:pPr>
    </w:p>
    <w:p w:rsidR="0014699A" w:rsidRPr="0095401A" w:rsidRDefault="00E03BF3" w:rsidP="0014699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4699A" w:rsidRPr="0095401A">
        <w:rPr>
          <w:sz w:val="24"/>
          <w:szCs w:val="24"/>
        </w:rPr>
        <w:t xml:space="preserve">Территория  </w:t>
      </w:r>
      <w:r>
        <w:rPr>
          <w:sz w:val="24"/>
          <w:szCs w:val="24"/>
        </w:rPr>
        <w:t>_____________________________________________________________________________</w:t>
      </w:r>
    </w:p>
    <w:p w:rsidR="00F16D84" w:rsidRPr="0095401A" w:rsidRDefault="00F16D84" w:rsidP="0014699A">
      <w:pPr>
        <w:rPr>
          <w:b/>
          <w:sz w:val="24"/>
          <w:szCs w:val="24"/>
        </w:rPr>
      </w:pPr>
    </w:p>
    <w:p w:rsidR="00F16D84" w:rsidRPr="0095401A" w:rsidRDefault="00E03BF3" w:rsidP="0014699A">
      <w:pPr>
        <w:tabs>
          <w:tab w:val="left" w:pos="182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2</w:t>
      </w:r>
      <w:r w:rsidR="00F16D84" w:rsidRPr="0095401A">
        <w:rPr>
          <w:sz w:val="24"/>
          <w:szCs w:val="24"/>
        </w:rPr>
        <w:t xml:space="preserve">. Учреждение (название в соответствии с Уставом), адрес, </w:t>
      </w:r>
      <w:r w:rsidR="009B754B" w:rsidRPr="009B754B">
        <w:rPr>
          <w:sz w:val="24"/>
          <w:szCs w:val="24"/>
        </w:rPr>
        <w:t xml:space="preserve">контактные телефоны, адрес </w:t>
      </w:r>
      <w:r>
        <w:rPr>
          <w:sz w:val="24"/>
          <w:szCs w:val="24"/>
        </w:rPr>
        <w:t xml:space="preserve"> электронной почты руководителя </w:t>
      </w:r>
      <w:r w:rsidR="009B754B" w:rsidRPr="009B754B">
        <w:rPr>
          <w:sz w:val="24"/>
          <w:szCs w:val="24"/>
        </w:rPr>
        <w:t>команды</w:t>
      </w:r>
    </w:p>
    <w:p w:rsidR="00F16D84" w:rsidRDefault="00F16D84" w:rsidP="00F16D84">
      <w:pPr>
        <w:tabs>
          <w:tab w:val="left" w:pos="182"/>
        </w:tabs>
        <w:rPr>
          <w:b/>
          <w:bCs/>
          <w:sz w:val="24"/>
          <w:szCs w:val="24"/>
        </w:rPr>
      </w:pPr>
      <w:r w:rsidRPr="0095401A">
        <w:rPr>
          <w:b/>
          <w:bCs/>
          <w:sz w:val="24"/>
          <w:szCs w:val="24"/>
        </w:rPr>
        <w:t>____________________________________________________________________________________________________________________________________</w:t>
      </w:r>
      <w:r w:rsidR="009B754B">
        <w:rPr>
          <w:b/>
          <w:bCs/>
          <w:sz w:val="24"/>
          <w:szCs w:val="24"/>
        </w:rPr>
        <w:t>______________________</w:t>
      </w:r>
    </w:p>
    <w:p w:rsidR="00E03BF3" w:rsidRPr="00E03BF3" w:rsidRDefault="00E03BF3" w:rsidP="00F16D84">
      <w:pPr>
        <w:tabs>
          <w:tab w:val="left" w:pos="18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</w:p>
    <w:p w:rsidR="00F16D84" w:rsidRPr="0095401A" w:rsidRDefault="00F16D84" w:rsidP="00F16D84">
      <w:pPr>
        <w:tabs>
          <w:tab w:val="left" w:pos="182"/>
        </w:tabs>
        <w:rPr>
          <w:bCs/>
          <w:sz w:val="24"/>
          <w:szCs w:val="24"/>
        </w:rPr>
      </w:pPr>
    </w:p>
    <w:p w:rsidR="00F16D84" w:rsidRPr="0095401A" w:rsidRDefault="009B55BC" w:rsidP="00F16D84">
      <w:pPr>
        <w:tabs>
          <w:tab w:val="left" w:pos="182"/>
        </w:tabs>
        <w:rPr>
          <w:b/>
          <w:bCs/>
          <w:sz w:val="24"/>
          <w:szCs w:val="24"/>
        </w:rPr>
      </w:pPr>
      <w:r w:rsidRPr="0095401A">
        <w:rPr>
          <w:bCs/>
          <w:sz w:val="24"/>
          <w:szCs w:val="24"/>
        </w:rPr>
        <w:t>3</w:t>
      </w:r>
      <w:r w:rsidR="00F16D84" w:rsidRPr="0095401A">
        <w:rPr>
          <w:bCs/>
          <w:sz w:val="24"/>
          <w:szCs w:val="24"/>
        </w:rPr>
        <w:t>.Ф.И.О. руководителя команды (полнос</w:t>
      </w:r>
      <w:r w:rsidR="009B754B">
        <w:rPr>
          <w:bCs/>
          <w:sz w:val="24"/>
          <w:szCs w:val="24"/>
        </w:rPr>
        <w:t>тью)_______________________________________________________________________________</w:t>
      </w:r>
      <w:r w:rsidR="00F16D84" w:rsidRPr="0095401A">
        <w:rPr>
          <w:bCs/>
          <w:sz w:val="24"/>
          <w:szCs w:val="24"/>
        </w:rPr>
        <w:t>__________________________________</w:t>
      </w:r>
      <w:r w:rsidR="009B754B">
        <w:rPr>
          <w:bCs/>
          <w:sz w:val="24"/>
          <w:szCs w:val="24"/>
        </w:rPr>
        <w:t>_______________________________</w:t>
      </w:r>
    </w:p>
    <w:p w:rsidR="00F16D84" w:rsidRPr="0095401A" w:rsidRDefault="00F16D84" w:rsidP="00F16D84">
      <w:pPr>
        <w:tabs>
          <w:tab w:val="left" w:pos="182"/>
        </w:tabs>
        <w:rPr>
          <w:sz w:val="24"/>
          <w:szCs w:val="24"/>
        </w:rPr>
      </w:pPr>
    </w:p>
    <w:p w:rsidR="00F16D84" w:rsidRPr="0095401A" w:rsidRDefault="009B55BC" w:rsidP="00F16D84">
      <w:pPr>
        <w:tabs>
          <w:tab w:val="left" w:pos="182"/>
        </w:tabs>
        <w:rPr>
          <w:b/>
          <w:bCs/>
          <w:sz w:val="24"/>
          <w:szCs w:val="24"/>
        </w:rPr>
      </w:pPr>
      <w:r w:rsidRPr="0095401A">
        <w:rPr>
          <w:sz w:val="24"/>
          <w:szCs w:val="24"/>
        </w:rPr>
        <w:t>4</w:t>
      </w:r>
      <w:r w:rsidR="00F16D84" w:rsidRPr="0095401A">
        <w:rPr>
          <w:sz w:val="24"/>
          <w:szCs w:val="24"/>
        </w:rPr>
        <w:t>.</w:t>
      </w:r>
      <w:r w:rsidRPr="009B754B">
        <w:rPr>
          <w:b/>
          <w:sz w:val="24"/>
          <w:szCs w:val="24"/>
        </w:rPr>
        <w:t xml:space="preserve"> </w:t>
      </w:r>
      <w:r w:rsidR="00451188" w:rsidRPr="009B754B">
        <w:rPr>
          <w:b/>
          <w:sz w:val="24"/>
          <w:szCs w:val="24"/>
        </w:rPr>
        <w:t>Направление</w:t>
      </w:r>
      <w:r w:rsidR="00451188" w:rsidRPr="0095401A">
        <w:rPr>
          <w:sz w:val="24"/>
          <w:szCs w:val="24"/>
        </w:rPr>
        <w:t xml:space="preserve"> проекта, </w:t>
      </w:r>
      <w:r w:rsidRPr="009B754B">
        <w:rPr>
          <w:b/>
          <w:sz w:val="24"/>
          <w:szCs w:val="24"/>
        </w:rPr>
        <w:t>тема</w:t>
      </w:r>
      <w:r w:rsidRPr="0095401A">
        <w:rPr>
          <w:sz w:val="24"/>
          <w:szCs w:val="24"/>
        </w:rPr>
        <w:t xml:space="preserve"> проекта, наличие выставочного материала </w:t>
      </w:r>
      <w:r w:rsidR="00F16D84" w:rsidRPr="0095401A">
        <w:rPr>
          <w:sz w:val="24"/>
          <w:szCs w:val="24"/>
        </w:rPr>
        <w:t>____________</w:t>
      </w:r>
      <w:r w:rsidR="00F16D84" w:rsidRPr="0095401A">
        <w:rPr>
          <w:b/>
          <w:bCs/>
          <w:sz w:val="24"/>
          <w:szCs w:val="24"/>
        </w:rPr>
        <w:t>______________________________________________________</w:t>
      </w:r>
      <w:r w:rsidRPr="0095401A">
        <w:rPr>
          <w:b/>
          <w:bCs/>
          <w:sz w:val="24"/>
          <w:szCs w:val="24"/>
        </w:rPr>
        <w:t>_____________________________________________________</w:t>
      </w:r>
      <w:r w:rsidR="009B754B">
        <w:rPr>
          <w:b/>
          <w:bCs/>
          <w:sz w:val="24"/>
          <w:szCs w:val="24"/>
        </w:rPr>
        <w:t>___________________________________</w:t>
      </w:r>
    </w:p>
    <w:p w:rsidR="00F16D84" w:rsidRPr="0095401A" w:rsidRDefault="00451188" w:rsidP="00F16D84">
      <w:pPr>
        <w:tabs>
          <w:tab w:val="left" w:pos="182"/>
        </w:tabs>
        <w:rPr>
          <w:sz w:val="24"/>
          <w:szCs w:val="24"/>
        </w:rPr>
      </w:pPr>
      <w:r w:rsidRPr="0095401A">
        <w:rPr>
          <w:sz w:val="24"/>
          <w:szCs w:val="24"/>
        </w:rPr>
        <w:t>_____________________________________________________________________________</w:t>
      </w:r>
    </w:p>
    <w:p w:rsidR="00F16D84" w:rsidRPr="0095401A" w:rsidRDefault="009B55BC" w:rsidP="00F16D84">
      <w:pPr>
        <w:tabs>
          <w:tab w:val="left" w:pos="182"/>
        </w:tabs>
        <w:rPr>
          <w:sz w:val="24"/>
          <w:szCs w:val="24"/>
        </w:rPr>
      </w:pPr>
      <w:r w:rsidRPr="0095401A">
        <w:rPr>
          <w:sz w:val="24"/>
          <w:szCs w:val="24"/>
        </w:rPr>
        <w:t>5</w:t>
      </w:r>
      <w:r w:rsidR="00F16D84" w:rsidRPr="0095401A">
        <w:rPr>
          <w:sz w:val="24"/>
          <w:szCs w:val="24"/>
        </w:rPr>
        <w:t xml:space="preserve">. </w:t>
      </w:r>
      <w:r w:rsidR="00451188" w:rsidRPr="0095401A">
        <w:rPr>
          <w:sz w:val="24"/>
          <w:szCs w:val="24"/>
        </w:rPr>
        <w:t>Название команды, с</w:t>
      </w:r>
      <w:r w:rsidR="00F16D84" w:rsidRPr="0095401A">
        <w:rPr>
          <w:sz w:val="24"/>
          <w:szCs w:val="24"/>
        </w:rPr>
        <w:t xml:space="preserve">писок участников команды, </w:t>
      </w:r>
      <w:r w:rsidR="00F16D84" w:rsidRPr="0095401A">
        <w:rPr>
          <w:b/>
          <w:sz w:val="24"/>
          <w:szCs w:val="24"/>
        </w:rPr>
        <w:t>возраст</w:t>
      </w:r>
      <w:r w:rsidR="00F16D84" w:rsidRPr="0095401A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754B">
        <w:rPr>
          <w:sz w:val="24"/>
          <w:szCs w:val="24"/>
        </w:rPr>
        <w:t>_______________________________________________________</w:t>
      </w:r>
    </w:p>
    <w:p w:rsidR="00F16D84" w:rsidRPr="0095401A" w:rsidRDefault="00F16D84" w:rsidP="00F16D84">
      <w:pPr>
        <w:tabs>
          <w:tab w:val="left" w:pos="182"/>
        </w:tabs>
        <w:rPr>
          <w:sz w:val="24"/>
          <w:szCs w:val="24"/>
        </w:rPr>
      </w:pPr>
    </w:p>
    <w:p w:rsidR="00F16D84" w:rsidRPr="0095401A" w:rsidRDefault="00F16D84" w:rsidP="00F16D84">
      <w:pPr>
        <w:pStyle w:val="5"/>
        <w:spacing w:before="0" w:after="0"/>
        <w:jc w:val="right"/>
        <w:rPr>
          <w:b w:val="0"/>
          <w:i w:val="0"/>
          <w:sz w:val="24"/>
          <w:szCs w:val="24"/>
        </w:rPr>
      </w:pPr>
    </w:p>
    <w:p w:rsidR="00F16D84" w:rsidRPr="0095401A" w:rsidRDefault="00F16D84" w:rsidP="00F16D84">
      <w:pPr>
        <w:pStyle w:val="5"/>
        <w:spacing w:before="0" w:after="0"/>
        <w:jc w:val="right"/>
        <w:rPr>
          <w:b w:val="0"/>
          <w:i w:val="0"/>
          <w:sz w:val="24"/>
          <w:szCs w:val="24"/>
        </w:rPr>
      </w:pPr>
    </w:p>
    <w:p w:rsidR="00F16D84" w:rsidRPr="0095401A" w:rsidRDefault="00F16D84" w:rsidP="00F16D84">
      <w:pPr>
        <w:pStyle w:val="5"/>
        <w:spacing w:before="0" w:after="0"/>
        <w:jc w:val="right"/>
        <w:rPr>
          <w:b w:val="0"/>
          <w:i w:val="0"/>
          <w:sz w:val="24"/>
          <w:szCs w:val="24"/>
        </w:rPr>
      </w:pPr>
      <w:r w:rsidRPr="0095401A">
        <w:rPr>
          <w:b w:val="0"/>
          <w:i w:val="0"/>
          <w:sz w:val="24"/>
          <w:szCs w:val="24"/>
        </w:rPr>
        <w:t>Подпись руководителя учреждения</w:t>
      </w:r>
    </w:p>
    <w:p w:rsidR="0014699A" w:rsidRPr="0095401A" w:rsidRDefault="0014699A" w:rsidP="0014699A">
      <w:pPr>
        <w:rPr>
          <w:sz w:val="24"/>
          <w:szCs w:val="24"/>
        </w:rPr>
      </w:pPr>
      <w:r w:rsidRPr="0095401A">
        <w:rPr>
          <w:sz w:val="24"/>
          <w:szCs w:val="24"/>
        </w:rPr>
        <w:tab/>
      </w:r>
      <w:r w:rsidRPr="0095401A">
        <w:rPr>
          <w:sz w:val="24"/>
          <w:szCs w:val="24"/>
        </w:rPr>
        <w:tab/>
      </w:r>
      <w:r w:rsidRPr="0095401A">
        <w:rPr>
          <w:sz w:val="24"/>
          <w:szCs w:val="24"/>
        </w:rPr>
        <w:tab/>
      </w:r>
      <w:r w:rsidRPr="0095401A">
        <w:rPr>
          <w:sz w:val="24"/>
          <w:szCs w:val="24"/>
        </w:rPr>
        <w:tab/>
      </w:r>
      <w:r w:rsidRPr="0095401A">
        <w:rPr>
          <w:sz w:val="24"/>
          <w:szCs w:val="24"/>
        </w:rPr>
        <w:tab/>
      </w:r>
      <w:r w:rsidRPr="0095401A">
        <w:rPr>
          <w:sz w:val="24"/>
          <w:szCs w:val="24"/>
        </w:rPr>
        <w:tab/>
      </w:r>
      <w:r w:rsidRPr="0095401A">
        <w:rPr>
          <w:sz w:val="24"/>
          <w:szCs w:val="24"/>
        </w:rPr>
        <w:tab/>
      </w:r>
    </w:p>
    <w:p w:rsidR="0014699A" w:rsidRPr="0095401A" w:rsidRDefault="0014699A" w:rsidP="0014699A">
      <w:pPr>
        <w:rPr>
          <w:sz w:val="24"/>
          <w:szCs w:val="24"/>
        </w:rPr>
      </w:pPr>
      <w:r w:rsidRPr="0095401A">
        <w:rPr>
          <w:sz w:val="24"/>
          <w:szCs w:val="24"/>
        </w:rPr>
        <w:tab/>
      </w:r>
      <w:r w:rsidRPr="0095401A">
        <w:rPr>
          <w:sz w:val="24"/>
          <w:szCs w:val="24"/>
        </w:rPr>
        <w:tab/>
      </w:r>
      <w:r w:rsidRPr="0095401A">
        <w:rPr>
          <w:sz w:val="24"/>
          <w:szCs w:val="24"/>
        </w:rPr>
        <w:tab/>
      </w:r>
      <w:r w:rsidRPr="0095401A">
        <w:rPr>
          <w:sz w:val="24"/>
          <w:szCs w:val="24"/>
        </w:rPr>
        <w:tab/>
      </w:r>
      <w:r w:rsidRPr="0095401A">
        <w:rPr>
          <w:sz w:val="24"/>
          <w:szCs w:val="24"/>
        </w:rPr>
        <w:tab/>
      </w:r>
      <w:r w:rsidRPr="0095401A">
        <w:rPr>
          <w:sz w:val="24"/>
          <w:szCs w:val="24"/>
        </w:rPr>
        <w:tab/>
      </w:r>
      <w:r w:rsidRPr="0095401A">
        <w:rPr>
          <w:sz w:val="24"/>
          <w:szCs w:val="24"/>
        </w:rPr>
        <w:tab/>
        <w:t>М.П.</w:t>
      </w:r>
    </w:p>
    <w:p w:rsidR="00F16D84" w:rsidRPr="0095401A" w:rsidRDefault="00F16D84" w:rsidP="00F16D84">
      <w:pPr>
        <w:pStyle w:val="5"/>
        <w:spacing w:before="0" w:after="0"/>
        <w:jc w:val="right"/>
        <w:rPr>
          <w:b w:val="0"/>
          <w:i w:val="0"/>
          <w:sz w:val="24"/>
          <w:szCs w:val="24"/>
        </w:rPr>
      </w:pPr>
    </w:p>
    <w:p w:rsidR="004B48DA" w:rsidRPr="0095401A" w:rsidRDefault="004B48DA" w:rsidP="00F16D84">
      <w:pPr>
        <w:ind w:firstLine="6096"/>
        <w:jc w:val="both"/>
        <w:rPr>
          <w:sz w:val="24"/>
          <w:szCs w:val="24"/>
        </w:rPr>
      </w:pPr>
    </w:p>
    <w:p w:rsidR="004B48DA" w:rsidRPr="0095401A" w:rsidRDefault="004B48DA" w:rsidP="00F16D84">
      <w:pPr>
        <w:ind w:firstLine="6096"/>
        <w:jc w:val="both"/>
        <w:rPr>
          <w:sz w:val="24"/>
          <w:szCs w:val="24"/>
        </w:rPr>
      </w:pPr>
    </w:p>
    <w:p w:rsidR="004B48DA" w:rsidRPr="0095401A" w:rsidRDefault="004B48DA" w:rsidP="00F16D84">
      <w:pPr>
        <w:ind w:firstLine="6096"/>
        <w:jc w:val="both"/>
        <w:rPr>
          <w:sz w:val="24"/>
          <w:szCs w:val="24"/>
        </w:rPr>
      </w:pPr>
    </w:p>
    <w:p w:rsidR="004B48DA" w:rsidRPr="0095401A" w:rsidRDefault="004B48DA" w:rsidP="00F16D84">
      <w:pPr>
        <w:ind w:firstLine="6096"/>
        <w:jc w:val="both"/>
        <w:rPr>
          <w:sz w:val="24"/>
          <w:szCs w:val="24"/>
        </w:rPr>
      </w:pPr>
    </w:p>
    <w:p w:rsidR="00D75FA6" w:rsidRDefault="00D75FA6" w:rsidP="0095401A">
      <w:pPr>
        <w:rPr>
          <w:b/>
          <w:sz w:val="24"/>
          <w:szCs w:val="24"/>
        </w:rPr>
      </w:pPr>
    </w:p>
    <w:p w:rsidR="0095401A" w:rsidRPr="0095401A" w:rsidRDefault="0095401A" w:rsidP="0095401A">
      <w:pPr>
        <w:rPr>
          <w:b/>
          <w:sz w:val="24"/>
          <w:szCs w:val="24"/>
        </w:rPr>
      </w:pPr>
    </w:p>
    <w:p w:rsidR="009602A7" w:rsidRPr="0095401A" w:rsidRDefault="009602A7" w:rsidP="00EF7F11">
      <w:pPr>
        <w:ind w:left="6372" w:firstLine="708"/>
        <w:jc w:val="both"/>
        <w:rPr>
          <w:i/>
          <w:sz w:val="24"/>
          <w:szCs w:val="24"/>
        </w:rPr>
      </w:pPr>
    </w:p>
    <w:p w:rsidR="004F7ADE" w:rsidRDefault="004F7ADE" w:rsidP="00EF7F11">
      <w:pPr>
        <w:ind w:left="6372" w:firstLine="708"/>
        <w:jc w:val="both"/>
        <w:rPr>
          <w:i/>
          <w:sz w:val="24"/>
          <w:szCs w:val="24"/>
        </w:rPr>
      </w:pPr>
    </w:p>
    <w:p w:rsidR="004F7ADE" w:rsidRDefault="004F7ADE" w:rsidP="00EF7F11">
      <w:pPr>
        <w:ind w:left="6372" w:firstLine="708"/>
        <w:jc w:val="both"/>
        <w:rPr>
          <w:i/>
          <w:sz w:val="24"/>
          <w:szCs w:val="24"/>
        </w:rPr>
      </w:pPr>
    </w:p>
    <w:p w:rsidR="004F7ADE" w:rsidRDefault="004F7ADE" w:rsidP="00EF7F11">
      <w:pPr>
        <w:ind w:left="6372" w:firstLine="708"/>
        <w:jc w:val="both"/>
        <w:rPr>
          <w:i/>
          <w:sz w:val="24"/>
          <w:szCs w:val="24"/>
        </w:rPr>
      </w:pPr>
    </w:p>
    <w:p w:rsidR="004F7ADE" w:rsidRDefault="004F7ADE" w:rsidP="00EF7F11">
      <w:pPr>
        <w:ind w:left="6372" w:firstLine="708"/>
        <w:jc w:val="both"/>
        <w:rPr>
          <w:i/>
          <w:sz w:val="24"/>
          <w:szCs w:val="24"/>
        </w:rPr>
      </w:pPr>
    </w:p>
    <w:p w:rsidR="004F7ADE" w:rsidRDefault="004F7ADE" w:rsidP="00EF7F11">
      <w:pPr>
        <w:ind w:left="6372" w:firstLine="708"/>
        <w:jc w:val="both"/>
        <w:rPr>
          <w:i/>
          <w:sz w:val="24"/>
          <w:szCs w:val="24"/>
        </w:rPr>
      </w:pPr>
    </w:p>
    <w:p w:rsidR="004F7ADE" w:rsidRDefault="004F7ADE" w:rsidP="00EF7F11">
      <w:pPr>
        <w:ind w:left="6372" w:firstLine="708"/>
        <w:jc w:val="both"/>
        <w:rPr>
          <w:i/>
          <w:sz w:val="24"/>
          <w:szCs w:val="24"/>
        </w:rPr>
      </w:pPr>
    </w:p>
    <w:p w:rsidR="00A90D2C" w:rsidRDefault="00A90D2C" w:rsidP="00EF7F11">
      <w:pPr>
        <w:ind w:left="6372" w:firstLine="708"/>
        <w:jc w:val="both"/>
        <w:rPr>
          <w:i/>
          <w:sz w:val="24"/>
          <w:szCs w:val="24"/>
        </w:rPr>
      </w:pPr>
    </w:p>
    <w:p w:rsidR="00A90D2C" w:rsidRDefault="00A90D2C" w:rsidP="00EF7F11">
      <w:pPr>
        <w:ind w:left="6372" w:firstLine="708"/>
        <w:jc w:val="both"/>
        <w:rPr>
          <w:i/>
          <w:sz w:val="24"/>
          <w:szCs w:val="24"/>
        </w:rPr>
      </w:pPr>
    </w:p>
    <w:p w:rsidR="00A90D2C" w:rsidRDefault="00A90D2C" w:rsidP="00EF7F11">
      <w:pPr>
        <w:ind w:left="6372" w:firstLine="708"/>
        <w:jc w:val="both"/>
        <w:rPr>
          <w:i/>
          <w:sz w:val="24"/>
          <w:szCs w:val="24"/>
        </w:rPr>
      </w:pPr>
    </w:p>
    <w:p w:rsidR="00A90D2C" w:rsidRDefault="00A90D2C" w:rsidP="00EF7F11">
      <w:pPr>
        <w:ind w:left="6372" w:firstLine="708"/>
        <w:jc w:val="both"/>
        <w:rPr>
          <w:i/>
          <w:sz w:val="24"/>
          <w:szCs w:val="24"/>
        </w:rPr>
      </w:pPr>
    </w:p>
    <w:p w:rsidR="00A90D2C" w:rsidRDefault="00A90D2C" w:rsidP="00EF7F11">
      <w:pPr>
        <w:ind w:left="6372" w:firstLine="708"/>
        <w:jc w:val="both"/>
        <w:rPr>
          <w:i/>
          <w:sz w:val="24"/>
          <w:szCs w:val="24"/>
        </w:rPr>
      </w:pPr>
    </w:p>
    <w:p w:rsidR="001218CE" w:rsidRDefault="001218CE" w:rsidP="00EF7F11">
      <w:pPr>
        <w:ind w:left="6372" w:firstLine="708"/>
        <w:jc w:val="both"/>
        <w:rPr>
          <w:i/>
          <w:sz w:val="24"/>
          <w:szCs w:val="24"/>
        </w:rPr>
      </w:pPr>
    </w:p>
    <w:p w:rsidR="001218CE" w:rsidRDefault="001218CE" w:rsidP="00EF7F11">
      <w:pPr>
        <w:ind w:left="6372" w:firstLine="708"/>
        <w:jc w:val="both"/>
        <w:rPr>
          <w:i/>
          <w:sz w:val="24"/>
          <w:szCs w:val="24"/>
        </w:rPr>
      </w:pPr>
    </w:p>
    <w:p w:rsidR="00EF7F11" w:rsidRPr="0095401A" w:rsidRDefault="00EF7F11" w:rsidP="00EF7F11">
      <w:pPr>
        <w:ind w:left="6372" w:firstLine="708"/>
        <w:jc w:val="both"/>
        <w:rPr>
          <w:i/>
          <w:sz w:val="24"/>
          <w:szCs w:val="24"/>
        </w:rPr>
      </w:pPr>
      <w:r w:rsidRPr="0095401A">
        <w:rPr>
          <w:i/>
          <w:sz w:val="24"/>
          <w:szCs w:val="24"/>
        </w:rPr>
        <w:lastRenderedPageBreak/>
        <w:t>Приложение</w:t>
      </w:r>
      <w:r w:rsidR="007D7D2D" w:rsidRPr="0095401A">
        <w:rPr>
          <w:i/>
          <w:sz w:val="24"/>
          <w:szCs w:val="24"/>
        </w:rPr>
        <w:t xml:space="preserve"> №</w:t>
      </w:r>
      <w:r w:rsidRPr="0095401A">
        <w:rPr>
          <w:i/>
          <w:sz w:val="24"/>
          <w:szCs w:val="24"/>
        </w:rPr>
        <w:t xml:space="preserve"> 2 </w:t>
      </w:r>
    </w:p>
    <w:p w:rsidR="00727F83" w:rsidRDefault="00727F83" w:rsidP="00727F83">
      <w:pPr>
        <w:pStyle w:val="Default"/>
      </w:pPr>
    </w:p>
    <w:p w:rsidR="00727F83" w:rsidRDefault="00727F83" w:rsidP="00727F83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Согласие на обработку персональных данных</w:t>
      </w:r>
      <w:r w:rsidR="00774285">
        <w:rPr>
          <w:b/>
          <w:bCs/>
          <w:sz w:val="20"/>
          <w:szCs w:val="20"/>
        </w:rPr>
        <w:t xml:space="preserve"> (заполняется представителем ребёнка)</w:t>
      </w:r>
    </w:p>
    <w:p w:rsidR="00727F83" w:rsidRDefault="00727F83" w:rsidP="00727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Я, __________________________________________________________________________________________________________________________________________________________________________________________ </w:t>
      </w:r>
    </w:p>
    <w:p w:rsidR="00727F83" w:rsidRDefault="00727F83" w:rsidP="00727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727F83" w:rsidRDefault="00727F83" w:rsidP="00727F8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</w:t>
      </w:r>
    </w:p>
    <w:p w:rsidR="00727F83" w:rsidRDefault="00727F83" w:rsidP="00727F83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далее – (Законный представитель) даю своё согласие государственному автономному учреждению дополнительного образования Свердловской области «Дворец молодёжи» (г. Екатеринбург, пр.</w:t>
      </w:r>
      <w:proofErr w:type="gramEnd"/>
      <w:r>
        <w:rPr>
          <w:sz w:val="20"/>
          <w:szCs w:val="20"/>
        </w:rPr>
        <w:t xml:space="preserve"> Ленина, д. 1) (далее – Оператор) на обработку своих персональных данных и персональных данных подопечного: </w:t>
      </w:r>
    </w:p>
    <w:p w:rsidR="00727F83" w:rsidRDefault="00727F83" w:rsidP="00727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727F83" w:rsidRDefault="00727F83" w:rsidP="00727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727F83" w:rsidRDefault="00727F83" w:rsidP="00727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727F83" w:rsidRDefault="00727F83" w:rsidP="00727F8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727F83" w:rsidRDefault="00727F83" w:rsidP="00727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(далее – Подопечный) на следующих условиях: </w:t>
      </w:r>
    </w:p>
    <w:p w:rsidR="00727F83" w:rsidRDefault="00727F83" w:rsidP="00727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gramStart"/>
      <w:r>
        <w:rPr>
          <w:sz w:val="20"/>
          <w:szCs w:val="20"/>
        </w:rPr>
        <w:t xml:space="preserve"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 </w:t>
      </w:r>
      <w:proofErr w:type="gramEnd"/>
    </w:p>
    <w:p w:rsidR="00727F83" w:rsidRDefault="00727F83" w:rsidP="00727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Перечень персональных данных Законного представителя, передаваемых оператору на обработку: </w:t>
      </w:r>
    </w:p>
    <w:p w:rsidR="00727F83" w:rsidRDefault="00727F83" w:rsidP="00727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фамилия, имя, отчество; </w:t>
      </w:r>
    </w:p>
    <w:p w:rsidR="00727F83" w:rsidRDefault="00727F83" w:rsidP="00727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год, месяц, дата рождения;</w:t>
      </w:r>
    </w:p>
    <w:p w:rsidR="00727F83" w:rsidRDefault="00727F83" w:rsidP="00727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номер телефона;</w:t>
      </w:r>
    </w:p>
    <w:p w:rsidR="00727F83" w:rsidRDefault="00727F83" w:rsidP="00727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место работы; </w:t>
      </w:r>
    </w:p>
    <w:p w:rsidR="00727F83" w:rsidRDefault="00727F83" w:rsidP="00727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адрес электронной почты.</w:t>
      </w:r>
    </w:p>
    <w:p w:rsidR="00727F83" w:rsidRDefault="00727F83" w:rsidP="00727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Перечень персональных данных Подопечного, передаваемых оператору на обработку: </w:t>
      </w:r>
    </w:p>
    <w:p w:rsidR="00727F83" w:rsidRDefault="00727F83" w:rsidP="00727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фамилия, имя, отчество; </w:t>
      </w:r>
    </w:p>
    <w:p w:rsidR="00727F83" w:rsidRDefault="00727F83" w:rsidP="00727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год, месяц, дата рождения; </w:t>
      </w:r>
    </w:p>
    <w:p w:rsidR="00727F83" w:rsidRDefault="00727F83" w:rsidP="00727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образовательное учреждение и его адрес, класс;</w:t>
      </w:r>
    </w:p>
    <w:p w:rsidR="00727F83" w:rsidRDefault="00727F83" w:rsidP="00727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сведения о состоянии здоровья;</w:t>
      </w:r>
    </w:p>
    <w:p w:rsidR="00727F83" w:rsidRDefault="00727F83" w:rsidP="00727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номер телефона;</w:t>
      </w:r>
    </w:p>
    <w:p w:rsidR="00727F83" w:rsidRDefault="00727F83" w:rsidP="00727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адрес электронной почты.</w:t>
      </w:r>
    </w:p>
    <w:p w:rsidR="00727F83" w:rsidRDefault="00727F83" w:rsidP="00727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Согласие даётся Законным представителем с целью участия подопечного в мероприятиях Оператора. </w:t>
      </w:r>
    </w:p>
    <w:p w:rsidR="002D3BB4" w:rsidRDefault="00727F83" w:rsidP="002D3BB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5.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</w:t>
      </w:r>
      <w:r w:rsidR="002D3BB4">
        <w:rPr>
          <w:sz w:val="20"/>
          <w:szCs w:val="20"/>
        </w:rPr>
        <w:t xml:space="preserve"> Министерство образования и науки РФ, а также других учреждений и организаций, принимающих участие в проведении иных конкурсных мероприятий, для достижения вышеуказанных целей.</w:t>
      </w:r>
    </w:p>
    <w:p w:rsidR="00727F83" w:rsidRDefault="00727F83" w:rsidP="00727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данных Подопечного: </w:t>
      </w:r>
    </w:p>
    <w:p w:rsidR="00727F83" w:rsidRDefault="00727F83" w:rsidP="00727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фамилия, имя, отчество, </w:t>
      </w:r>
    </w:p>
    <w:p w:rsidR="00727F83" w:rsidRDefault="00727F83" w:rsidP="00727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год, месяц, дата рождения, </w:t>
      </w:r>
    </w:p>
    <w:p w:rsidR="00385499" w:rsidRDefault="00385499" w:rsidP="003854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образовательное учреждение и его адрес, класс;</w:t>
      </w:r>
    </w:p>
    <w:p w:rsidR="00385499" w:rsidRDefault="00385499" w:rsidP="003854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номер телефона;</w:t>
      </w:r>
    </w:p>
    <w:p w:rsidR="00385499" w:rsidRDefault="00385499" w:rsidP="003854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адрес электронной почты.</w:t>
      </w:r>
    </w:p>
    <w:p w:rsidR="00727F83" w:rsidRDefault="00727F83" w:rsidP="00727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 </w:t>
      </w:r>
    </w:p>
    <w:p w:rsidR="00727F83" w:rsidRDefault="00727F83" w:rsidP="00727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7.1. Персональные данные подлежат хранению в течение сроков, установленных законодательством РФ. </w:t>
      </w:r>
    </w:p>
    <w:p w:rsidR="00727F83" w:rsidRDefault="00727F83" w:rsidP="00727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7.2. После завершения обработки персональные данные уничтожаются. </w:t>
      </w:r>
    </w:p>
    <w:p w:rsidR="00727F83" w:rsidRDefault="00727F83" w:rsidP="00727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7.3. 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 </w:t>
      </w:r>
    </w:p>
    <w:p w:rsidR="00727F83" w:rsidRDefault="00727F83" w:rsidP="00727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«___»________________ 201__г. </w:t>
      </w:r>
    </w:p>
    <w:p w:rsidR="00727F83" w:rsidRDefault="00727F83" w:rsidP="00727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 /_______________________________________________________ </w:t>
      </w:r>
    </w:p>
    <w:p w:rsidR="00727F83" w:rsidRDefault="00727F83" w:rsidP="00727F83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(подпись) (инициалы, фамилия) </w:t>
      </w:r>
      <w:r>
        <w:rPr>
          <w:sz w:val="22"/>
          <w:szCs w:val="22"/>
        </w:rPr>
        <w:t xml:space="preserve"> </w:t>
      </w:r>
    </w:p>
    <w:p w:rsidR="00727F83" w:rsidRDefault="00727F83" w:rsidP="00727F83">
      <w:pPr>
        <w:pStyle w:val="Default"/>
        <w:rPr>
          <w:color w:val="auto"/>
        </w:rPr>
      </w:pPr>
    </w:p>
    <w:p w:rsidR="00BA525C" w:rsidRDefault="00BA525C" w:rsidP="00727F83">
      <w:pPr>
        <w:pStyle w:val="Default"/>
        <w:rPr>
          <w:color w:val="auto"/>
        </w:rPr>
      </w:pPr>
    </w:p>
    <w:p w:rsidR="00BA525C" w:rsidRDefault="00BA525C" w:rsidP="00727F83">
      <w:pPr>
        <w:pStyle w:val="Default"/>
        <w:rPr>
          <w:color w:val="auto"/>
        </w:rPr>
      </w:pPr>
    </w:p>
    <w:p w:rsidR="00BA525C" w:rsidRPr="00BA525C" w:rsidRDefault="00BA525C" w:rsidP="00BA525C">
      <w:pPr>
        <w:widowControl/>
        <w:ind w:left="10" w:right="5" w:hanging="10"/>
        <w:jc w:val="right"/>
        <w:rPr>
          <w:i/>
          <w:color w:val="000000"/>
          <w:sz w:val="24"/>
          <w:szCs w:val="24"/>
          <w:lang w:eastAsia="en-US"/>
        </w:rPr>
      </w:pPr>
      <w:r w:rsidRPr="00BA525C">
        <w:rPr>
          <w:i/>
          <w:color w:val="000000"/>
          <w:sz w:val="24"/>
          <w:szCs w:val="24"/>
          <w:lang w:eastAsia="en-US"/>
        </w:rPr>
        <w:lastRenderedPageBreak/>
        <w:t>Приложение</w:t>
      </w:r>
      <w:r w:rsidRPr="00CC218D">
        <w:rPr>
          <w:i/>
          <w:color w:val="000000"/>
          <w:sz w:val="24"/>
          <w:szCs w:val="24"/>
          <w:lang w:eastAsia="en-US"/>
        </w:rPr>
        <w:t xml:space="preserve"> №</w:t>
      </w:r>
      <w:r w:rsidR="00CC218D">
        <w:rPr>
          <w:i/>
          <w:color w:val="000000"/>
          <w:sz w:val="24"/>
          <w:szCs w:val="24"/>
          <w:lang w:eastAsia="en-US"/>
        </w:rPr>
        <w:t xml:space="preserve"> 3</w:t>
      </w:r>
    </w:p>
    <w:p w:rsidR="00BA525C" w:rsidRPr="001218CE" w:rsidRDefault="00BA525C" w:rsidP="00BA525C">
      <w:pPr>
        <w:widowControl/>
        <w:ind w:left="1527" w:right="1402" w:hanging="10"/>
        <w:jc w:val="center"/>
        <w:rPr>
          <w:b/>
          <w:color w:val="000000"/>
          <w:sz w:val="24"/>
          <w:szCs w:val="24"/>
          <w:lang w:eastAsia="en-US"/>
        </w:rPr>
      </w:pPr>
      <w:r w:rsidRPr="001218CE">
        <w:rPr>
          <w:b/>
          <w:color w:val="000000"/>
          <w:sz w:val="24"/>
          <w:szCs w:val="24"/>
          <w:lang w:eastAsia="en-US"/>
        </w:rPr>
        <w:t>Общие требования при оформлении работы.</w:t>
      </w:r>
    </w:p>
    <w:p w:rsidR="00BA525C" w:rsidRPr="00BA525C" w:rsidRDefault="00BA525C" w:rsidP="003870D0">
      <w:pPr>
        <w:widowControl/>
        <w:ind w:left="538" w:right="14" w:firstLine="4"/>
        <w:jc w:val="both"/>
        <w:rPr>
          <w:color w:val="000000"/>
          <w:sz w:val="24"/>
          <w:szCs w:val="24"/>
          <w:lang w:eastAsia="en-US"/>
        </w:rPr>
      </w:pPr>
      <w:r w:rsidRPr="00BA525C">
        <w:rPr>
          <w:color w:val="000000"/>
          <w:sz w:val="24"/>
          <w:szCs w:val="24"/>
          <w:lang w:eastAsia="en-US"/>
        </w:rPr>
        <w:t>Оформляется на листах</w:t>
      </w:r>
      <w:proofErr w:type="gramStart"/>
      <w:r w:rsidRPr="00BA525C">
        <w:rPr>
          <w:color w:val="000000"/>
          <w:sz w:val="24"/>
          <w:szCs w:val="24"/>
          <w:lang w:eastAsia="en-US"/>
        </w:rPr>
        <w:t xml:space="preserve"> А</w:t>
      </w:r>
      <w:proofErr w:type="gramEnd"/>
      <w:r w:rsidRPr="00BA525C">
        <w:rPr>
          <w:color w:val="000000"/>
          <w:sz w:val="24"/>
          <w:szCs w:val="24"/>
          <w:lang w:eastAsia="en-US"/>
        </w:rPr>
        <w:t xml:space="preserve"> 4. Шрифт </w:t>
      </w:r>
      <w:r w:rsidRPr="00BA525C">
        <w:rPr>
          <w:color w:val="000000"/>
          <w:sz w:val="24"/>
          <w:szCs w:val="24"/>
          <w:lang w:val="en-US" w:eastAsia="en-US"/>
        </w:rPr>
        <w:t>Times</w:t>
      </w:r>
      <w:r w:rsidRPr="00BA525C">
        <w:rPr>
          <w:color w:val="000000"/>
          <w:sz w:val="24"/>
          <w:szCs w:val="24"/>
          <w:lang w:eastAsia="en-US"/>
        </w:rPr>
        <w:t xml:space="preserve"> </w:t>
      </w:r>
      <w:r w:rsidRPr="00BA525C">
        <w:rPr>
          <w:color w:val="000000"/>
          <w:sz w:val="24"/>
          <w:szCs w:val="24"/>
          <w:lang w:val="en-US" w:eastAsia="en-US"/>
        </w:rPr>
        <w:t>New</w:t>
      </w:r>
      <w:r w:rsidRPr="00BA525C">
        <w:rPr>
          <w:color w:val="000000"/>
          <w:sz w:val="24"/>
          <w:szCs w:val="24"/>
          <w:lang w:eastAsia="en-US"/>
        </w:rPr>
        <w:t xml:space="preserve"> </w:t>
      </w:r>
      <w:r w:rsidRPr="00BA525C">
        <w:rPr>
          <w:color w:val="000000"/>
          <w:sz w:val="24"/>
          <w:szCs w:val="24"/>
          <w:lang w:val="en-US" w:eastAsia="en-US"/>
        </w:rPr>
        <w:t>Roman</w:t>
      </w:r>
      <w:r w:rsidRPr="00BA525C">
        <w:rPr>
          <w:color w:val="000000"/>
          <w:sz w:val="24"/>
          <w:szCs w:val="24"/>
          <w:lang w:eastAsia="en-US"/>
        </w:rPr>
        <w:t xml:space="preserve"> 12. Интервал 1,5.</w:t>
      </w:r>
    </w:p>
    <w:p w:rsidR="00BA525C" w:rsidRPr="00BA525C" w:rsidRDefault="00BA525C" w:rsidP="003870D0">
      <w:pPr>
        <w:widowControl/>
        <w:ind w:left="101" w:right="14" w:firstLine="4"/>
        <w:jc w:val="both"/>
        <w:rPr>
          <w:color w:val="000000"/>
          <w:sz w:val="24"/>
          <w:szCs w:val="24"/>
          <w:lang w:eastAsia="en-US"/>
        </w:rPr>
      </w:pPr>
      <w:r w:rsidRPr="00BA525C">
        <w:rPr>
          <w:color w:val="000000"/>
          <w:sz w:val="24"/>
          <w:szCs w:val="24"/>
          <w:lang w:eastAsia="en-US"/>
        </w:rPr>
        <w:t xml:space="preserve">Правое поле — </w:t>
      </w:r>
      <w:proofErr w:type="gramStart"/>
      <w:r w:rsidRPr="00BA525C">
        <w:rPr>
          <w:color w:val="000000"/>
          <w:sz w:val="24"/>
          <w:szCs w:val="24"/>
          <w:lang w:eastAsia="en-US"/>
        </w:rPr>
        <w:t>З</w:t>
      </w:r>
      <w:proofErr w:type="gramEnd"/>
      <w:r w:rsidRPr="00BA525C">
        <w:rPr>
          <w:color w:val="000000"/>
          <w:sz w:val="24"/>
          <w:szCs w:val="24"/>
          <w:lang w:eastAsia="en-US"/>
        </w:rPr>
        <w:t xml:space="preserve"> см, левое поле 1,5 —2 см.</w:t>
      </w:r>
    </w:p>
    <w:p w:rsidR="00BA525C" w:rsidRPr="00BA525C" w:rsidRDefault="00BA525C" w:rsidP="003870D0">
      <w:pPr>
        <w:widowControl/>
        <w:ind w:left="101" w:right="14" w:firstLine="427"/>
        <w:jc w:val="both"/>
        <w:rPr>
          <w:color w:val="000000"/>
          <w:sz w:val="24"/>
          <w:szCs w:val="24"/>
          <w:lang w:eastAsia="en-US"/>
        </w:rPr>
      </w:pPr>
      <w:r w:rsidRPr="00BA525C">
        <w:rPr>
          <w:color w:val="000000"/>
          <w:sz w:val="24"/>
          <w:szCs w:val="24"/>
          <w:lang w:eastAsia="en-US"/>
        </w:rPr>
        <w:t>Страницы должны быть пронумерованы (титульный лист</w:t>
      </w:r>
      <w:r>
        <w:rPr>
          <w:color w:val="000000"/>
          <w:sz w:val="24"/>
          <w:szCs w:val="24"/>
          <w:lang w:eastAsia="en-US"/>
        </w:rPr>
        <w:t xml:space="preserve"> - </w:t>
      </w:r>
      <w:r w:rsidRPr="00BA525C">
        <w:rPr>
          <w:color w:val="000000"/>
          <w:sz w:val="24"/>
          <w:szCs w:val="24"/>
          <w:lang w:eastAsia="en-US"/>
        </w:rPr>
        <w:t>первая страница, номер не ставится).</w:t>
      </w:r>
    </w:p>
    <w:p w:rsidR="00BA525C" w:rsidRPr="00BA525C" w:rsidRDefault="00BA525C" w:rsidP="003870D0">
      <w:pPr>
        <w:widowControl/>
        <w:ind w:left="23" w:firstLine="422"/>
        <w:jc w:val="both"/>
        <w:rPr>
          <w:color w:val="000000"/>
          <w:sz w:val="24"/>
          <w:szCs w:val="24"/>
          <w:lang w:eastAsia="en-US"/>
        </w:rPr>
      </w:pPr>
      <w:r w:rsidRPr="00BA525C">
        <w:rPr>
          <w:color w:val="000000"/>
          <w:sz w:val="24"/>
          <w:szCs w:val="24"/>
          <w:lang w:eastAsia="en-US"/>
        </w:rPr>
        <w:t>Четкость и логическая последовательность изложения материала; убедительность аргументации, краткость и четкость формулировок, конкретность изложения результатов работы; обоснованность рекомендаций и предложений.</w:t>
      </w:r>
    </w:p>
    <w:p w:rsidR="00BA525C" w:rsidRPr="00BA525C" w:rsidRDefault="00BA525C" w:rsidP="00BA525C">
      <w:pPr>
        <w:widowControl/>
        <w:ind w:left="110" w:right="14" w:firstLine="4"/>
        <w:jc w:val="both"/>
        <w:rPr>
          <w:color w:val="000000"/>
          <w:sz w:val="24"/>
          <w:szCs w:val="24"/>
          <w:lang w:eastAsia="en-US"/>
        </w:rPr>
      </w:pPr>
      <w:r w:rsidRPr="00BA525C">
        <w:rPr>
          <w:color w:val="000000"/>
          <w:sz w:val="24"/>
          <w:szCs w:val="24"/>
          <w:lang w:eastAsia="en-US"/>
        </w:rPr>
        <w:t>1 Оформление титульного листа.</w:t>
      </w:r>
    </w:p>
    <w:p w:rsidR="00BA525C" w:rsidRPr="00BA525C" w:rsidRDefault="00BA525C" w:rsidP="00BA525C">
      <w:pPr>
        <w:pStyle w:val="a3"/>
        <w:widowControl/>
        <w:numPr>
          <w:ilvl w:val="1"/>
          <w:numId w:val="12"/>
        </w:numPr>
        <w:ind w:right="14"/>
        <w:jc w:val="both"/>
        <w:rPr>
          <w:color w:val="000000"/>
          <w:sz w:val="24"/>
          <w:szCs w:val="24"/>
          <w:lang w:eastAsia="en-US"/>
        </w:rPr>
      </w:pPr>
      <w:r w:rsidRPr="00BA525C">
        <w:rPr>
          <w:color w:val="000000"/>
          <w:sz w:val="24"/>
          <w:szCs w:val="24"/>
          <w:lang w:eastAsia="en-US"/>
        </w:rPr>
        <w:t>Сведения об образовательном учреждении (вид, название)</w:t>
      </w:r>
    </w:p>
    <w:p w:rsidR="00BA525C" w:rsidRPr="00BA525C" w:rsidRDefault="00BA525C" w:rsidP="00BA525C">
      <w:pPr>
        <w:pStyle w:val="a3"/>
        <w:widowControl/>
        <w:numPr>
          <w:ilvl w:val="1"/>
          <w:numId w:val="12"/>
        </w:numPr>
        <w:ind w:right="14"/>
        <w:jc w:val="both"/>
        <w:rPr>
          <w:color w:val="000000"/>
          <w:sz w:val="24"/>
          <w:szCs w:val="24"/>
          <w:lang w:eastAsia="en-US"/>
        </w:rPr>
      </w:pPr>
      <w:r w:rsidRPr="00BA525C">
        <w:rPr>
          <w:color w:val="000000"/>
          <w:sz w:val="24"/>
          <w:szCs w:val="24"/>
          <w:lang w:eastAsia="en-US"/>
        </w:rPr>
        <w:t>Название работы (тема), направление</w:t>
      </w:r>
    </w:p>
    <w:p w:rsidR="00BA525C" w:rsidRPr="00BA525C" w:rsidRDefault="00BA525C" w:rsidP="00BA525C">
      <w:pPr>
        <w:pStyle w:val="a3"/>
        <w:widowControl/>
        <w:numPr>
          <w:ilvl w:val="1"/>
          <w:numId w:val="12"/>
        </w:numPr>
        <w:ind w:right="14"/>
        <w:jc w:val="both"/>
        <w:rPr>
          <w:color w:val="000000"/>
          <w:sz w:val="24"/>
          <w:szCs w:val="24"/>
          <w:lang w:eastAsia="en-US"/>
        </w:rPr>
      </w:pPr>
      <w:r w:rsidRPr="00BA525C">
        <w:rPr>
          <w:color w:val="000000"/>
          <w:sz w:val="24"/>
          <w:szCs w:val="24"/>
          <w:lang w:eastAsia="en-US"/>
        </w:rPr>
        <w:t>Сведения об авторе (Ф.И., название команды)</w:t>
      </w:r>
    </w:p>
    <w:p w:rsidR="00BA525C" w:rsidRPr="00BA525C" w:rsidRDefault="00BA525C" w:rsidP="00BA525C">
      <w:pPr>
        <w:pStyle w:val="a3"/>
        <w:widowControl/>
        <w:numPr>
          <w:ilvl w:val="1"/>
          <w:numId w:val="12"/>
        </w:numPr>
        <w:ind w:right="14"/>
        <w:jc w:val="both"/>
        <w:rPr>
          <w:color w:val="000000"/>
          <w:sz w:val="24"/>
          <w:szCs w:val="24"/>
          <w:lang w:eastAsia="en-US"/>
        </w:rPr>
      </w:pPr>
      <w:r w:rsidRPr="00BA525C">
        <w:rPr>
          <w:color w:val="000000"/>
          <w:sz w:val="24"/>
          <w:szCs w:val="24"/>
          <w:lang w:eastAsia="en-US"/>
        </w:rPr>
        <w:t>Сведения о руководителе</w:t>
      </w:r>
    </w:p>
    <w:p w:rsidR="00BA525C" w:rsidRPr="00BA525C" w:rsidRDefault="00BA525C" w:rsidP="00BA525C">
      <w:pPr>
        <w:pStyle w:val="a3"/>
        <w:widowControl/>
        <w:numPr>
          <w:ilvl w:val="1"/>
          <w:numId w:val="12"/>
        </w:numPr>
        <w:ind w:right="14"/>
        <w:jc w:val="both"/>
        <w:rPr>
          <w:color w:val="000000"/>
          <w:sz w:val="24"/>
          <w:szCs w:val="24"/>
          <w:lang w:eastAsia="en-US"/>
        </w:rPr>
      </w:pPr>
      <w:r w:rsidRPr="00BA525C">
        <w:rPr>
          <w:color w:val="000000"/>
          <w:sz w:val="24"/>
          <w:szCs w:val="24"/>
          <w:lang w:eastAsia="en-US"/>
        </w:rPr>
        <w:t>Город (территория)</w:t>
      </w:r>
    </w:p>
    <w:p w:rsidR="00BA525C" w:rsidRPr="00BA525C" w:rsidRDefault="00BA525C" w:rsidP="00BA525C">
      <w:pPr>
        <w:pStyle w:val="a3"/>
        <w:widowControl/>
        <w:numPr>
          <w:ilvl w:val="1"/>
          <w:numId w:val="12"/>
        </w:numPr>
        <w:ind w:right="14"/>
        <w:jc w:val="both"/>
        <w:rPr>
          <w:color w:val="000000"/>
          <w:sz w:val="24"/>
          <w:szCs w:val="24"/>
          <w:lang w:eastAsia="en-US"/>
        </w:rPr>
      </w:pPr>
      <w:r w:rsidRPr="00BA525C">
        <w:rPr>
          <w:color w:val="000000"/>
          <w:sz w:val="24"/>
          <w:szCs w:val="24"/>
          <w:lang w:eastAsia="en-US"/>
        </w:rPr>
        <w:t>Дата</w:t>
      </w:r>
    </w:p>
    <w:p w:rsidR="00BA525C" w:rsidRPr="00BA525C" w:rsidRDefault="00BA525C" w:rsidP="00BA525C">
      <w:pPr>
        <w:widowControl/>
        <w:ind w:left="19" w:right="14" w:firstLine="4"/>
        <w:jc w:val="both"/>
        <w:rPr>
          <w:color w:val="000000"/>
          <w:sz w:val="24"/>
          <w:szCs w:val="24"/>
          <w:lang w:eastAsia="en-US"/>
        </w:rPr>
      </w:pPr>
      <w:r w:rsidRPr="00BA525C">
        <w:rPr>
          <w:color w:val="000000"/>
          <w:sz w:val="24"/>
          <w:szCs w:val="24"/>
          <w:lang w:eastAsia="en-US"/>
        </w:rPr>
        <w:t>2.Содержание.</w:t>
      </w:r>
    </w:p>
    <w:p w:rsidR="00BA525C" w:rsidRPr="00BA525C" w:rsidRDefault="00BA525C" w:rsidP="00BA525C">
      <w:pPr>
        <w:widowControl/>
        <w:ind w:left="19" w:right="14" w:firstLine="427"/>
        <w:jc w:val="both"/>
        <w:rPr>
          <w:color w:val="000000"/>
          <w:sz w:val="24"/>
          <w:szCs w:val="24"/>
          <w:lang w:eastAsia="en-US"/>
        </w:rPr>
      </w:pPr>
      <w:r w:rsidRPr="00BA525C">
        <w:rPr>
          <w:color w:val="000000"/>
          <w:sz w:val="24"/>
          <w:szCs w:val="24"/>
          <w:lang w:eastAsia="en-US"/>
        </w:rPr>
        <w:t>Указываются все разделы и подразделы работы (например1.1, 1.2,</w:t>
      </w:r>
      <w:proofErr w:type="gramStart"/>
      <w:r w:rsidRPr="00BA525C">
        <w:rPr>
          <w:color w:val="000000"/>
          <w:sz w:val="24"/>
          <w:szCs w:val="24"/>
          <w:lang w:eastAsia="en-US"/>
        </w:rPr>
        <w:t xml:space="preserve"> )</w:t>
      </w:r>
      <w:proofErr w:type="gramEnd"/>
      <w:r w:rsidRPr="00BA525C">
        <w:rPr>
          <w:color w:val="000000"/>
          <w:sz w:val="24"/>
          <w:szCs w:val="24"/>
          <w:lang w:eastAsia="en-US"/>
        </w:rPr>
        <w:t xml:space="preserve"> и страницы, где они начинаются.</w:t>
      </w:r>
    </w:p>
    <w:p w:rsidR="00BA525C" w:rsidRPr="00BA525C" w:rsidRDefault="00BA525C" w:rsidP="00BA525C">
      <w:pPr>
        <w:widowControl/>
        <w:ind w:left="19" w:right="14" w:firstLine="4"/>
        <w:jc w:val="both"/>
        <w:rPr>
          <w:color w:val="000000"/>
          <w:sz w:val="24"/>
          <w:szCs w:val="24"/>
          <w:lang w:eastAsia="en-US"/>
        </w:rPr>
      </w:pPr>
      <w:r w:rsidRPr="00BA525C">
        <w:rPr>
          <w:color w:val="000000"/>
          <w:sz w:val="24"/>
          <w:szCs w:val="24"/>
          <w:lang w:eastAsia="en-US"/>
        </w:rPr>
        <w:t>3.Цели и задачи</w:t>
      </w:r>
    </w:p>
    <w:p w:rsidR="00BA525C" w:rsidRPr="00BA525C" w:rsidRDefault="00BA525C" w:rsidP="00BA525C">
      <w:pPr>
        <w:widowControl/>
        <w:ind w:left="19" w:right="14" w:firstLine="4"/>
        <w:jc w:val="both"/>
        <w:rPr>
          <w:color w:val="000000"/>
          <w:sz w:val="24"/>
          <w:szCs w:val="24"/>
          <w:lang w:eastAsia="en-US"/>
        </w:rPr>
      </w:pPr>
      <w:r w:rsidRPr="00BA525C">
        <w:rPr>
          <w:color w:val="000000"/>
          <w:sz w:val="24"/>
          <w:szCs w:val="24"/>
          <w:lang w:eastAsia="en-US"/>
        </w:rPr>
        <w:t>4.Введение.</w:t>
      </w:r>
    </w:p>
    <w:p w:rsidR="00BA525C" w:rsidRPr="00BA525C" w:rsidRDefault="00BA525C" w:rsidP="00BA525C">
      <w:pPr>
        <w:widowControl/>
        <w:ind w:left="19" w:right="14" w:firstLine="427"/>
        <w:jc w:val="both"/>
        <w:rPr>
          <w:color w:val="000000"/>
          <w:sz w:val="24"/>
          <w:szCs w:val="24"/>
          <w:lang w:eastAsia="en-US"/>
        </w:rPr>
      </w:pPr>
      <w:r w:rsidRPr="00BA525C">
        <w:rPr>
          <w:color w:val="000000"/>
          <w:sz w:val="24"/>
          <w:szCs w:val="24"/>
          <w:lang w:eastAsia="en-US"/>
        </w:rPr>
        <w:t>Проблема, её актуальность; область и предмет исследования. Почему выбрали это направление проекта, тему.</w:t>
      </w:r>
    </w:p>
    <w:p w:rsidR="00BA525C" w:rsidRPr="00BA525C" w:rsidRDefault="00BA525C" w:rsidP="00BA525C">
      <w:pPr>
        <w:widowControl/>
        <w:ind w:left="57" w:hanging="10"/>
        <w:rPr>
          <w:color w:val="000000"/>
          <w:sz w:val="24"/>
          <w:szCs w:val="24"/>
          <w:lang w:eastAsia="en-US"/>
        </w:rPr>
      </w:pPr>
      <w:r w:rsidRPr="00BA525C">
        <w:rPr>
          <w:color w:val="000000"/>
          <w:sz w:val="24"/>
          <w:szCs w:val="24"/>
          <w:lang w:eastAsia="en-US"/>
        </w:rPr>
        <w:t>5 Основная часть.</w:t>
      </w:r>
    </w:p>
    <w:p w:rsidR="00BA525C" w:rsidRPr="00BA525C" w:rsidRDefault="00BA525C" w:rsidP="00BA525C">
      <w:pPr>
        <w:widowControl/>
        <w:ind w:left="19" w:right="14" w:firstLine="418"/>
        <w:jc w:val="both"/>
        <w:rPr>
          <w:color w:val="000000"/>
          <w:sz w:val="24"/>
          <w:szCs w:val="24"/>
          <w:lang w:eastAsia="en-US"/>
        </w:rPr>
      </w:pPr>
      <w:r w:rsidRPr="00BA525C">
        <w:rPr>
          <w:color w:val="000000"/>
          <w:sz w:val="24"/>
          <w:szCs w:val="24"/>
          <w:lang w:eastAsia="en-US"/>
        </w:rPr>
        <w:t>Краткий анализ имеющихся теоретических источников основное содержание исследований, их результаты.</w:t>
      </w:r>
    </w:p>
    <w:p w:rsidR="00BA525C" w:rsidRPr="00BA525C" w:rsidRDefault="00BA525C" w:rsidP="00BA525C">
      <w:pPr>
        <w:widowControl/>
        <w:ind w:left="19" w:right="14" w:firstLine="422"/>
        <w:jc w:val="both"/>
        <w:rPr>
          <w:color w:val="000000"/>
          <w:sz w:val="24"/>
          <w:szCs w:val="24"/>
          <w:lang w:eastAsia="en-US"/>
        </w:rPr>
      </w:pPr>
      <w:r w:rsidRPr="00BA525C">
        <w:rPr>
          <w:color w:val="000000"/>
          <w:sz w:val="24"/>
          <w:szCs w:val="24"/>
          <w:lang w:eastAsia="en-US"/>
        </w:rPr>
        <w:t xml:space="preserve">Тезисы и выписки из первоисточников (при необходимости). </w:t>
      </w:r>
      <w:r w:rsidRPr="000E3ECE">
        <w:rPr>
          <w:color w:val="000000"/>
          <w:sz w:val="24"/>
          <w:szCs w:val="24"/>
          <w:lang w:eastAsia="en-US"/>
        </w:rPr>
        <w:t>Самосто</w:t>
      </w:r>
      <w:r w:rsidR="003870D0" w:rsidRPr="000E3ECE">
        <w:rPr>
          <w:color w:val="000000"/>
          <w:sz w:val="24"/>
          <w:szCs w:val="24"/>
          <w:lang w:eastAsia="en-US"/>
        </w:rPr>
        <w:t>ятельные рассуждения, сравнения</w:t>
      </w:r>
      <w:r w:rsidR="003870D0">
        <w:rPr>
          <w:color w:val="000000"/>
          <w:sz w:val="24"/>
          <w:szCs w:val="24"/>
          <w:lang w:eastAsia="en-US"/>
        </w:rPr>
        <w:t xml:space="preserve">. </w:t>
      </w:r>
    </w:p>
    <w:p w:rsidR="00BA525C" w:rsidRPr="00BA525C" w:rsidRDefault="00BA525C" w:rsidP="00BA525C">
      <w:pPr>
        <w:widowControl/>
        <w:ind w:left="19" w:right="14" w:firstLine="427"/>
        <w:jc w:val="both"/>
        <w:rPr>
          <w:color w:val="000000"/>
          <w:sz w:val="24"/>
          <w:szCs w:val="24"/>
          <w:lang w:eastAsia="en-US"/>
        </w:rPr>
      </w:pPr>
      <w:r w:rsidRPr="00BA525C">
        <w:rPr>
          <w:color w:val="000000"/>
          <w:sz w:val="24"/>
          <w:szCs w:val="24"/>
          <w:lang w:eastAsia="en-US"/>
        </w:rPr>
        <w:t>Рассказ о подготовительной работе. Распределение обязанностей (ролей) между участниками проекта.</w:t>
      </w:r>
    </w:p>
    <w:p w:rsidR="00BA525C" w:rsidRPr="00BA525C" w:rsidRDefault="00BA525C" w:rsidP="00BA525C">
      <w:pPr>
        <w:widowControl/>
        <w:ind w:left="19" w:right="14" w:firstLine="427"/>
        <w:jc w:val="both"/>
        <w:rPr>
          <w:color w:val="000000"/>
          <w:sz w:val="24"/>
          <w:szCs w:val="24"/>
          <w:lang w:eastAsia="en-US"/>
        </w:rPr>
      </w:pPr>
      <w:r w:rsidRPr="00BA525C">
        <w:rPr>
          <w:color w:val="000000"/>
          <w:sz w:val="24"/>
          <w:szCs w:val="24"/>
          <w:lang w:eastAsia="en-US"/>
        </w:rPr>
        <w:t>Программа (сценарий, перечень мероприятий...) Фотографии (стенда, спектакля, выставки, социальной акции...). Перечень необходимых материалов, их подготовка и обработка. Этапы работы. Отзывы о работе.</w:t>
      </w:r>
    </w:p>
    <w:p w:rsidR="000E0D47" w:rsidRDefault="000E0D47" w:rsidP="00BA525C">
      <w:pPr>
        <w:widowControl/>
        <w:ind w:left="418" w:right="14" w:hanging="336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6.3аключение (Выводы):</w:t>
      </w:r>
    </w:p>
    <w:p w:rsidR="000E0D47" w:rsidRDefault="000E0D47" w:rsidP="000E0D47">
      <w:pPr>
        <w:widowControl/>
        <w:ind w:left="82" w:right="14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</w:t>
      </w:r>
      <w:r w:rsidR="00BA525C" w:rsidRPr="00BA525C">
        <w:rPr>
          <w:color w:val="000000"/>
          <w:sz w:val="24"/>
          <w:szCs w:val="24"/>
          <w:lang w:eastAsia="en-US"/>
        </w:rPr>
        <w:t xml:space="preserve">краткие выводы по результатам работы, уровень реализации поставленной цели; </w:t>
      </w:r>
    </w:p>
    <w:p w:rsidR="000E0D47" w:rsidRDefault="000E0D47" w:rsidP="000E0D47">
      <w:pPr>
        <w:widowControl/>
        <w:ind w:left="82" w:right="14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</w:t>
      </w:r>
      <w:r w:rsidR="00BA525C" w:rsidRPr="00BA525C">
        <w:rPr>
          <w:color w:val="000000"/>
          <w:sz w:val="24"/>
          <w:szCs w:val="24"/>
          <w:lang w:eastAsia="en-US"/>
        </w:rPr>
        <w:t xml:space="preserve">самостоятельное суждение о результатах исследований и (или) всей работы в целом; </w:t>
      </w:r>
    </w:p>
    <w:p w:rsidR="000E0D47" w:rsidRDefault="000E0D47" w:rsidP="000E0D47">
      <w:pPr>
        <w:widowControl/>
        <w:ind w:left="82" w:right="14"/>
        <w:jc w:val="both"/>
        <w:rPr>
          <w:noProof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 xml:space="preserve">- </w:t>
      </w:r>
      <w:r w:rsidR="00BA525C" w:rsidRPr="00BA525C">
        <w:rPr>
          <w:color w:val="000000"/>
          <w:sz w:val="24"/>
          <w:szCs w:val="24"/>
          <w:lang w:eastAsia="en-US"/>
        </w:rPr>
        <w:t xml:space="preserve">предложения по использованию результатов работы, эффективности предложений (если это возможно); </w:t>
      </w:r>
    </w:p>
    <w:p w:rsidR="00BA525C" w:rsidRPr="00BA525C" w:rsidRDefault="000E0D47" w:rsidP="00BA525C">
      <w:pPr>
        <w:widowControl/>
        <w:ind w:left="418" w:right="14" w:hanging="336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</w:t>
      </w:r>
      <w:r w:rsidR="00BA525C" w:rsidRPr="00BA525C">
        <w:rPr>
          <w:color w:val="000000"/>
          <w:sz w:val="24"/>
          <w:szCs w:val="24"/>
          <w:lang w:eastAsia="en-US"/>
        </w:rPr>
        <w:t>что нового узнали, чему научились.</w:t>
      </w:r>
    </w:p>
    <w:p w:rsidR="00BA525C" w:rsidRPr="00BA525C" w:rsidRDefault="00BA525C" w:rsidP="000E0D47">
      <w:pPr>
        <w:keepNext/>
        <w:keepLines/>
        <w:widowControl/>
        <w:ind w:left="57" w:hanging="10"/>
        <w:jc w:val="both"/>
        <w:outlineLvl w:val="0"/>
        <w:rPr>
          <w:color w:val="000000"/>
          <w:sz w:val="24"/>
          <w:szCs w:val="24"/>
          <w:lang w:eastAsia="en-US"/>
        </w:rPr>
      </w:pPr>
      <w:r w:rsidRPr="00BA525C">
        <w:rPr>
          <w:color w:val="000000"/>
          <w:sz w:val="24"/>
          <w:szCs w:val="24"/>
          <w:lang w:eastAsia="en-US"/>
        </w:rPr>
        <w:t xml:space="preserve">7. </w:t>
      </w:r>
      <w:r w:rsidRPr="00BA525C">
        <w:rPr>
          <w:b/>
          <w:i/>
          <w:color w:val="000000"/>
          <w:sz w:val="24"/>
          <w:szCs w:val="24"/>
          <w:lang w:eastAsia="en-US"/>
        </w:rPr>
        <w:t>Приложения оформляются в свободной форме и могут быть</w:t>
      </w:r>
      <w:r w:rsidR="000E0D47" w:rsidRPr="000E0D47">
        <w:rPr>
          <w:b/>
          <w:i/>
          <w:color w:val="000000"/>
          <w:sz w:val="24"/>
          <w:szCs w:val="24"/>
          <w:lang w:eastAsia="en-US"/>
        </w:rPr>
        <w:t xml:space="preserve"> использованы  как выставочный материал на финале игры.</w:t>
      </w:r>
      <w:r w:rsidR="000E0D47">
        <w:rPr>
          <w:color w:val="000000"/>
          <w:sz w:val="24"/>
          <w:szCs w:val="24"/>
          <w:lang w:eastAsia="en-US"/>
        </w:rPr>
        <w:t xml:space="preserve"> </w:t>
      </w:r>
    </w:p>
    <w:p w:rsidR="00BA525C" w:rsidRPr="00BA525C" w:rsidRDefault="00BA525C" w:rsidP="00BA525C">
      <w:pPr>
        <w:widowControl/>
        <w:ind w:left="19" w:right="14" w:firstLine="4"/>
        <w:jc w:val="both"/>
        <w:rPr>
          <w:color w:val="000000"/>
          <w:sz w:val="24"/>
          <w:szCs w:val="24"/>
          <w:lang w:eastAsia="en-US"/>
        </w:rPr>
      </w:pPr>
      <w:r w:rsidRPr="00BA525C">
        <w:rPr>
          <w:color w:val="000000"/>
          <w:sz w:val="24"/>
          <w:szCs w:val="24"/>
          <w:lang w:eastAsia="en-US"/>
        </w:rPr>
        <w:t>8. Библиография.</w:t>
      </w:r>
    </w:p>
    <w:p w:rsidR="00BA525C" w:rsidRPr="00BA525C" w:rsidRDefault="00BA525C" w:rsidP="000E0D47">
      <w:pPr>
        <w:widowControl/>
        <w:ind w:left="10" w:right="67" w:hanging="10"/>
        <w:rPr>
          <w:color w:val="000000"/>
          <w:sz w:val="24"/>
          <w:szCs w:val="24"/>
          <w:lang w:eastAsia="en-US"/>
        </w:rPr>
      </w:pPr>
      <w:r w:rsidRPr="00BA525C">
        <w:rPr>
          <w:color w:val="000000"/>
          <w:sz w:val="24"/>
          <w:szCs w:val="24"/>
          <w:lang w:eastAsia="en-US"/>
        </w:rPr>
        <w:t>Список использованной литературы и других источников информации.</w:t>
      </w:r>
    </w:p>
    <w:p w:rsidR="00BA525C" w:rsidRPr="00BA525C" w:rsidRDefault="00BA525C" w:rsidP="00BA525C">
      <w:pPr>
        <w:widowControl/>
        <w:ind w:left="19" w:right="14" w:firstLine="4"/>
        <w:jc w:val="both"/>
        <w:rPr>
          <w:color w:val="000000"/>
          <w:sz w:val="24"/>
          <w:szCs w:val="24"/>
          <w:lang w:eastAsia="en-US"/>
        </w:rPr>
      </w:pPr>
      <w:r w:rsidRPr="00BA525C">
        <w:rPr>
          <w:color w:val="000000"/>
          <w:sz w:val="24"/>
          <w:szCs w:val="24"/>
          <w:lang w:eastAsia="en-US"/>
        </w:rPr>
        <w:t>Для материалов из Интернета указывается адрес (ссылка).</w:t>
      </w:r>
    </w:p>
    <w:p w:rsidR="00BA525C" w:rsidRPr="00BA525C" w:rsidRDefault="00BA525C" w:rsidP="00BA525C">
      <w:pPr>
        <w:pStyle w:val="Default"/>
        <w:rPr>
          <w:color w:val="auto"/>
        </w:rPr>
      </w:pPr>
    </w:p>
    <w:p w:rsidR="00094646" w:rsidRPr="00BA525C" w:rsidRDefault="00094646" w:rsidP="00BA525C">
      <w:pPr>
        <w:rPr>
          <w:sz w:val="24"/>
          <w:szCs w:val="24"/>
        </w:rPr>
      </w:pPr>
    </w:p>
    <w:sectPr w:rsidR="00094646" w:rsidRPr="00BA525C" w:rsidSect="0019018F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12pt;height:12.75pt" coordsize="" o:spt="100" o:bullet="t" adj="0,,0" path="" stroked="f">
        <v:stroke joinstyle="miter"/>
        <v:imagedata r:id="rId1" o:title="image43"/>
        <v:formulas/>
        <v:path o:connecttype="segments"/>
      </v:shape>
    </w:pict>
  </w:numPicBullet>
  <w:abstractNum w:abstractNumId="0">
    <w:nsid w:val="185F25D8"/>
    <w:multiLevelType w:val="hybridMultilevel"/>
    <w:tmpl w:val="ED1CE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0587C"/>
    <w:multiLevelType w:val="hybridMultilevel"/>
    <w:tmpl w:val="D17AF502"/>
    <w:lvl w:ilvl="0" w:tplc="70805180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16769D"/>
    <w:multiLevelType w:val="hybridMultilevel"/>
    <w:tmpl w:val="88221DEE"/>
    <w:lvl w:ilvl="0" w:tplc="7080518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83E34"/>
    <w:multiLevelType w:val="hybridMultilevel"/>
    <w:tmpl w:val="2620FF0A"/>
    <w:lvl w:ilvl="0" w:tplc="70805180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456F7A"/>
    <w:multiLevelType w:val="hybridMultilevel"/>
    <w:tmpl w:val="B7D4D752"/>
    <w:lvl w:ilvl="0" w:tplc="DED08E00">
      <w:start w:val="1"/>
      <w:numFmt w:val="bullet"/>
      <w:lvlText w:val="•"/>
      <w:lvlPicBulletId w:val="0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28E8A6">
      <w:start w:val="1"/>
      <w:numFmt w:val="bullet"/>
      <w:lvlText w:val="o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FA8D30">
      <w:start w:val="1"/>
      <w:numFmt w:val="bullet"/>
      <w:lvlText w:val="▪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FED28E">
      <w:start w:val="1"/>
      <w:numFmt w:val="bullet"/>
      <w:lvlText w:val="•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8A52E2">
      <w:start w:val="1"/>
      <w:numFmt w:val="bullet"/>
      <w:lvlText w:val="o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7E1F56">
      <w:start w:val="1"/>
      <w:numFmt w:val="bullet"/>
      <w:lvlText w:val="▪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4E26C4">
      <w:start w:val="1"/>
      <w:numFmt w:val="bullet"/>
      <w:lvlText w:val="•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20CE14">
      <w:start w:val="1"/>
      <w:numFmt w:val="bullet"/>
      <w:lvlText w:val="o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25972">
      <w:start w:val="1"/>
      <w:numFmt w:val="bullet"/>
      <w:lvlText w:val="▪"/>
      <w:lvlJc w:val="left"/>
      <w:pPr>
        <w:ind w:left="6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E062D9"/>
    <w:multiLevelType w:val="hybridMultilevel"/>
    <w:tmpl w:val="EE8400F2"/>
    <w:lvl w:ilvl="0" w:tplc="70805180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1E87A14"/>
    <w:multiLevelType w:val="hybridMultilevel"/>
    <w:tmpl w:val="3782E3BE"/>
    <w:lvl w:ilvl="0" w:tplc="70805180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8A027FD"/>
    <w:multiLevelType w:val="hybridMultilevel"/>
    <w:tmpl w:val="830E4372"/>
    <w:lvl w:ilvl="0" w:tplc="70805180">
      <w:start w:val="1"/>
      <w:numFmt w:val="bullet"/>
      <w:lvlText w:val=""/>
      <w:lvlJc w:val="righ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679A4B33"/>
    <w:multiLevelType w:val="hybridMultilevel"/>
    <w:tmpl w:val="4CE41E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0A12B2D"/>
    <w:multiLevelType w:val="hybridMultilevel"/>
    <w:tmpl w:val="538C77F0"/>
    <w:lvl w:ilvl="0" w:tplc="70805180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85220B"/>
    <w:multiLevelType w:val="hybridMultilevel"/>
    <w:tmpl w:val="85FED2A0"/>
    <w:lvl w:ilvl="0" w:tplc="70805180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EB11E39"/>
    <w:multiLevelType w:val="hybridMultilevel"/>
    <w:tmpl w:val="512C6234"/>
    <w:lvl w:ilvl="0" w:tplc="70805180">
      <w:start w:val="1"/>
      <w:numFmt w:val="bullet"/>
      <w:lvlText w:val=""/>
      <w:lvlJc w:val="righ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D84"/>
    <w:rsid w:val="00000912"/>
    <w:rsid w:val="0000429B"/>
    <w:rsid w:val="00045F91"/>
    <w:rsid w:val="00060C07"/>
    <w:rsid w:val="00067259"/>
    <w:rsid w:val="0009456A"/>
    <w:rsid w:val="00094646"/>
    <w:rsid w:val="000947E7"/>
    <w:rsid w:val="00097125"/>
    <w:rsid w:val="000A3734"/>
    <w:rsid w:val="000A70A5"/>
    <w:rsid w:val="000E0D47"/>
    <w:rsid w:val="000E3ECE"/>
    <w:rsid w:val="00111974"/>
    <w:rsid w:val="001218CE"/>
    <w:rsid w:val="001232A2"/>
    <w:rsid w:val="0014039E"/>
    <w:rsid w:val="0014699A"/>
    <w:rsid w:val="001477ED"/>
    <w:rsid w:val="001526AE"/>
    <w:rsid w:val="0019018F"/>
    <w:rsid w:val="001B0475"/>
    <w:rsid w:val="001B4CA6"/>
    <w:rsid w:val="001C1782"/>
    <w:rsid w:val="001C318A"/>
    <w:rsid w:val="001D254F"/>
    <w:rsid w:val="001D623E"/>
    <w:rsid w:val="00217BA1"/>
    <w:rsid w:val="0025322E"/>
    <w:rsid w:val="002665B7"/>
    <w:rsid w:val="002D3BB4"/>
    <w:rsid w:val="002F5709"/>
    <w:rsid w:val="00332B84"/>
    <w:rsid w:val="0034755F"/>
    <w:rsid w:val="00351F1C"/>
    <w:rsid w:val="003654C0"/>
    <w:rsid w:val="00377373"/>
    <w:rsid w:val="00385499"/>
    <w:rsid w:val="003870D0"/>
    <w:rsid w:val="003948A9"/>
    <w:rsid w:val="003B4302"/>
    <w:rsid w:val="003D0118"/>
    <w:rsid w:val="003D25D3"/>
    <w:rsid w:val="003D29D3"/>
    <w:rsid w:val="003E6384"/>
    <w:rsid w:val="003E6E79"/>
    <w:rsid w:val="00422EAE"/>
    <w:rsid w:val="004326D8"/>
    <w:rsid w:val="00443CD1"/>
    <w:rsid w:val="00451188"/>
    <w:rsid w:val="004801A0"/>
    <w:rsid w:val="00497160"/>
    <w:rsid w:val="004A2436"/>
    <w:rsid w:val="004A350F"/>
    <w:rsid w:val="004B48DA"/>
    <w:rsid w:val="004B556C"/>
    <w:rsid w:val="004B7807"/>
    <w:rsid w:val="004F7ADE"/>
    <w:rsid w:val="0050617D"/>
    <w:rsid w:val="00524F4B"/>
    <w:rsid w:val="005417A6"/>
    <w:rsid w:val="00577927"/>
    <w:rsid w:val="005A5123"/>
    <w:rsid w:val="005B7A79"/>
    <w:rsid w:val="005D1912"/>
    <w:rsid w:val="00610908"/>
    <w:rsid w:val="00622344"/>
    <w:rsid w:val="0062764D"/>
    <w:rsid w:val="00636C01"/>
    <w:rsid w:val="00647103"/>
    <w:rsid w:val="006566E3"/>
    <w:rsid w:val="006965FE"/>
    <w:rsid w:val="006B6218"/>
    <w:rsid w:val="006D2C31"/>
    <w:rsid w:val="0071114E"/>
    <w:rsid w:val="00711A6A"/>
    <w:rsid w:val="00727F83"/>
    <w:rsid w:val="00733DA0"/>
    <w:rsid w:val="00760460"/>
    <w:rsid w:val="00774285"/>
    <w:rsid w:val="00793FB8"/>
    <w:rsid w:val="007A4BDB"/>
    <w:rsid w:val="007B0DAD"/>
    <w:rsid w:val="007B3427"/>
    <w:rsid w:val="007C3E93"/>
    <w:rsid w:val="007D7D2D"/>
    <w:rsid w:val="007E65F5"/>
    <w:rsid w:val="007F6961"/>
    <w:rsid w:val="007F7CF9"/>
    <w:rsid w:val="008117FA"/>
    <w:rsid w:val="00815392"/>
    <w:rsid w:val="0081617D"/>
    <w:rsid w:val="00820CD8"/>
    <w:rsid w:val="008275C9"/>
    <w:rsid w:val="00836D32"/>
    <w:rsid w:val="008512DC"/>
    <w:rsid w:val="00855D7F"/>
    <w:rsid w:val="008B45AE"/>
    <w:rsid w:val="008C123B"/>
    <w:rsid w:val="008C79FB"/>
    <w:rsid w:val="00904898"/>
    <w:rsid w:val="0091539C"/>
    <w:rsid w:val="00927ED6"/>
    <w:rsid w:val="009324E6"/>
    <w:rsid w:val="009461D3"/>
    <w:rsid w:val="0095401A"/>
    <w:rsid w:val="009602A7"/>
    <w:rsid w:val="00983D70"/>
    <w:rsid w:val="009A41A1"/>
    <w:rsid w:val="009B55BC"/>
    <w:rsid w:val="009B6B64"/>
    <w:rsid w:val="009B754B"/>
    <w:rsid w:val="009C41CB"/>
    <w:rsid w:val="009D54DA"/>
    <w:rsid w:val="00A5318A"/>
    <w:rsid w:val="00A7122D"/>
    <w:rsid w:val="00A75370"/>
    <w:rsid w:val="00A808B5"/>
    <w:rsid w:val="00A908D9"/>
    <w:rsid w:val="00A90D2C"/>
    <w:rsid w:val="00A92F95"/>
    <w:rsid w:val="00AA2C12"/>
    <w:rsid w:val="00AA3859"/>
    <w:rsid w:val="00B026F7"/>
    <w:rsid w:val="00B14F5E"/>
    <w:rsid w:val="00B73858"/>
    <w:rsid w:val="00B8680E"/>
    <w:rsid w:val="00BA525C"/>
    <w:rsid w:val="00BC0642"/>
    <w:rsid w:val="00C74497"/>
    <w:rsid w:val="00C753A2"/>
    <w:rsid w:val="00C852A0"/>
    <w:rsid w:val="00C93925"/>
    <w:rsid w:val="00C9423C"/>
    <w:rsid w:val="00CB5843"/>
    <w:rsid w:val="00CC218D"/>
    <w:rsid w:val="00CD161F"/>
    <w:rsid w:val="00D0750D"/>
    <w:rsid w:val="00D23259"/>
    <w:rsid w:val="00D63059"/>
    <w:rsid w:val="00D75FA6"/>
    <w:rsid w:val="00D95E08"/>
    <w:rsid w:val="00D96843"/>
    <w:rsid w:val="00DA2981"/>
    <w:rsid w:val="00DA5DC4"/>
    <w:rsid w:val="00DB0D22"/>
    <w:rsid w:val="00DB3ECC"/>
    <w:rsid w:val="00DF6792"/>
    <w:rsid w:val="00E03BF3"/>
    <w:rsid w:val="00E312C7"/>
    <w:rsid w:val="00E32F47"/>
    <w:rsid w:val="00E3480D"/>
    <w:rsid w:val="00E91F17"/>
    <w:rsid w:val="00EB2AAD"/>
    <w:rsid w:val="00EF740E"/>
    <w:rsid w:val="00EF7F11"/>
    <w:rsid w:val="00F11CA8"/>
    <w:rsid w:val="00F16D84"/>
    <w:rsid w:val="00F16E79"/>
    <w:rsid w:val="00F172E3"/>
    <w:rsid w:val="00F20D38"/>
    <w:rsid w:val="00F262EA"/>
    <w:rsid w:val="00F30641"/>
    <w:rsid w:val="00F511B9"/>
    <w:rsid w:val="00F527B4"/>
    <w:rsid w:val="00F5732B"/>
    <w:rsid w:val="00F70305"/>
    <w:rsid w:val="00F90D14"/>
    <w:rsid w:val="00FC5854"/>
    <w:rsid w:val="00FD1630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84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2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F16D84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16D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16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0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1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27F8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A5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5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94</cp:revision>
  <cp:lastPrinted>2018-02-05T07:28:00Z</cp:lastPrinted>
  <dcterms:created xsi:type="dcterms:W3CDTF">2012-05-31T05:44:00Z</dcterms:created>
  <dcterms:modified xsi:type="dcterms:W3CDTF">2018-02-05T10:43:00Z</dcterms:modified>
</cp:coreProperties>
</file>